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8D" w:rsidRDefault="00F06CA6" w:rsidP="00F06CA6">
      <w:pPr>
        <w:bidi/>
        <w:jc w:val="center"/>
        <w:rPr>
          <w:b/>
          <w:bCs/>
          <w:color w:val="FF0000"/>
          <w:sz w:val="40"/>
          <w:szCs w:val="40"/>
          <w:rtl/>
          <w:lang w:bidi="he-IL"/>
        </w:rPr>
      </w:pPr>
      <w:r w:rsidRPr="00F06CA6">
        <w:rPr>
          <w:rFonts w:hint="cs"/>
          <w:b/>
          <w:bCs/>
          <w:color w:val="FF0000"/>
          <w:sz w:val="40"/>
          <w:szCs w:val="40"/>
          <w:rtl/>
          <w:lang w:bidi="he-IL"/>
        </w:rPr>
        <w:t>מדריך למורה</w:t>
      </w:r>
      <w:r w:rsidR="006E7BA1">
        <w:rPr>
          <w:rFonts w:hint="cs"/>
          <w:b/>
          <w:bCs/>
          <w:color w:val="FF0000"/>
          <w:sz w:val="40"/>
          <w:szCs w:val="40"/>
          <w:rtl/>
          <w:lang w:bidi="he-IL"/>
        </w:rPr>
        <w:t>-פעילות הר געש</w:t>
      </w:r>
    </w:p>
    <w:p w:rsidR="00F06CA6" w:rsidRDefault="00F06CA6" w:rsidP="00F06CA6">
      <w:pPr>
        <w:bidi/>
        <w:rPr>
          <w:sz w:val="24"/>
          <w:szCs w:val="24"/>
          <w:rtl/>
          <w:lang w:bidi="he-IL"/>
        </w:rPr>
      </w:pPr>
      <w:proofErr w:type="spellStart"/>
      <w:r w:rsidRPr="00ED1DC2">
        <w:rPr>
          <w:rFonts w:hint="cs"/>
          <w:b/>
          <w:bCs/>
          <w:color w:val="5B9BD5" w:themeColor="accent1"/>
          <w:sz w:val="24"/>
          <w:szCs w:val="24"/>
          <w:rtl/>
          <w:lang w:bidi="he-IL"/>
        </w:rPr>
        <w:t>אוכלוסית</w:t>
      </w:r>
      <w:proofErr w:type="spellEnd"/>
      <w:r w:rsidRPr="00ED1DC2">
        <w:rPr>
          <w:rFonts w:hint="cs"/>
          <w:b/>
          <w:bCs/>
          <w:color w:val="5B9BD5" w:themeColor="accent1"/>
          <w:sz w:val="24"/>
          <w:szCs w:val="24"/>
          <w:rtl/>
          <w:lang w:bidi="he-IL"/>
        </w:rPr>
        <w:t xml:space="preserve"> היעד-</w:t>
      </w:r>
      <w:r w:rsidRPr="00ED1DC2">
        <w:rPr>
          <w:rFonts w:hint="cs"/>
          <w:color w:val="5B9BD5" w:themeColor="accent1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הפעילות מתאימה לתלמידי כיתה י, י"א, י"ב.</w:t>
      </w:r>
    </w:p>
    <w:p w:rsidR="00F06CA6" w:rsidRPr="00C60C16" w:rsidRDefault="00F06CA6" w:rsidP="00F06CA6">
      <w:pPr>
        <w:bidi/>
        <w:rPr>
          <w:b/>
          <w:bCs/>
          <w:sz w:val="24"/>
          <w:szCs w:val="24"/>
          <w:rtl/>
          <w:lang w:bidi="he-IL"/>
        </w:rPr>
      </w:pPr>
      <w:r w:rsidRPr="00ED1DC2">
        <w:rPr>
          <w:rFonts w:hint="cs"/>
          <w:b/>
          <w:bCs/>
          <w:color w:val="5B9BD5" w:themeColor="accent1"/>
          <w:sz w:val="24"/>
          <w:szCs w:val="24"/>
          <w:rtl/>
          <w:lang w:bidi="he-IL"/>
        </w:rPr>
        <w:t>ידע מקדים-</w:t>
      </w:r>
      <w:r w:rsidRPr="00C60C16">
        <w:rPr>
          <w:rFonts w:hint="cs"/>
          <w:b/>
          <w:bCs/>
          <w:sz w:val="24"/>
          <w:szCs w:val="24"/>
          <w:rtl/>
          <w:lang w:bidi="he-IL"/>
        </w:rPr>
        <w:t xml:space="preserve"> </w:t>
      </w:r>
    </w:p>
    <w:p w:rsidR="00F06CA6" w:rsidRPr="00F06CA6" w:rsidRDefault="00F06CA6" w:rsidP="00F06CA6">
      <w:pPr>
        <w:pStyle w:val="a3"/>
        <w:numPr>
          <w:ilvl w:val="0"/>
          <w:numId w:val="1"/>
        </w:numPr>
        <w:bidi/>
        <w:rPr>
          <w:sz w:val="24"/>
          <w:szCs w:val="24"/>
          <w:rtl/>
          <w:lang w:bidi="he-IL"/>
        </w:rPr>
      </w:pPr>
      <w:r w:rsidRPr="00F06CA6">
        <w:rPr>
          <w:rFonts w:hint="cs"/>
          <w:sz w:val="24"/>
          <w:szCs w:val="24"/>
          <w:rtl/>
          <w:lang w:bidi="he-IL"/>
        </w:rPr>
        <w:t>שינוי מצבי צבירה</w:t>
      </w:r>
      <w:r w:rsidR="00825B97">
        <w:rPr>
          <w:rFonts w:hint="cs"/>
          <w:sz w:val="24"/>
          <w:szCs w:val="24"/>
          <w:rtl/>
          <w:lang w:bidi="he-IL"/>
        </w:rPr>
        <w:t xml:space="preserve"> ( היתוך)</w:t>
      </w:r>
      <w:r w:rsidRPr="00F06CA6">
        <w:rPr>
          <w:rFonts w:hint="cs"/>
          <w:sz w:val="24"/>
          <w:szCs w:val="24"/>
          <w:rtl/>
          <w:lang w:bidi="he-IL"/>
        </w:rPr>
        <w:t>.</w:t>
      </w:r>
    </w:p>
    <w:p w:rsidR="00F06CA6" w:rsidRDefault="00F06CA6" w:rsidP="00F06CA6">
      <w:pPr>
        <w:pStyle w:val="a3"/>
        <w:numPr>
          <w:ilvl w:val="0"/>
          <w:numId w:val="1"/>
        </w:numPr>
        <w:bidi/>
        <w:rPr>
          <w:sz w:val="24"/>
          <w:szCs w:val="24"/>
          <w:lang w:bidi="he-IL"/>
        </w:rPr>
      </w:pPr>
      <w:r w:rsidRPr="00F06CA6">
        <w:rPr>
          <w:rFonts w:hint="cs"/>
          <w:sz w:val="24"/>
          <w:szCs w:val="24"/>
          <w:rtl/>
          <w:lang w:bidi="he-IL"/>
        </w:rPr>
        <w:t>השפעת הטמפרטורה על מצבי הצבירה.</w:t>
      </w:r>
    </w:p>
    <w:p w:rsidR="00825B97" w:rsidRDefault="00825B97" w:rsidP="00825B97">
      <w:pPr>
        <w:pStyle w:val="a3"/>
        <w:numPr>
          <w:ilvl w:val="0"/>
          <w:numId w:val="1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צפיפות.</w:t>
      </w:r>
    </w:p>
    <w:p w:rsidR="00C60C16" w:rsidRDefault="00C60C16" w:rsidP="00C60C16">
      <w:pPr>
        <w:pStyle w:val="a3"/>
        <w:numPr>
          <w:ilvl w:val="0"/>
          <w:numId w:val="1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חומר אורגני ואם הפעילות מיועדת לתלמידי י"א ו י"ב אז  צריכים לדעת </w:t>
      </w:r>
      <w:proofErr w:type="spellStart"/>
      <w:r>
        <w:rPr>
          <w:rFonts w:hint="cs"/>
          <w:sz w:val="24"/>
          <w:szCs w:val="24"/>
          <w:rtl/>
          <w:lang w:bidi="he-IL"/>
        </w:rPr>
        <w:t>אלקאנים</w:t>
      </w:r>
      <w:proofErr w:type="spellEnd"/>
      <w:r w:rsidR="00ED1DC2">
        <w:rPr>
          <w:rFonts w:hint="cs"/>
          <w:sz w:val="24"/>
          <w:szCs w:val="24"/>
          <w:rtl/>
          <w:lang w:bidi="he-IL"/>
        </w:rPr>
        <w:t>.</w:t>
      </w:r>
    </w:p>
    <w:p w:rsidR="00825B97" w:rsidRDefault="00825B97" w:rsidP="00825B97">
      <w:pPr>
        <w:bidi/>
        <w:rPr>
          <w:sz w:val="24"/>
          <w:szCs w:val="24"/>
          <w:rtl/>
          <w:lang w:bidi="he-IL"/>
        </w:rPr>
      </w:pPr>
      <w:r w:rsidRPr="00ED1DC2">
        <w:rPr>
          <w:rFonts w:hint="cs"/>
          <w:b/>
          <w:bCs/>
          <w:color w:val="5B9BD5" w:themeColor="accent1"/>
          <w:sz w:val="24"/>
          <w:szCs w:val="24"/>
          <w:rtl/>
          <w:lang w:bidi="he-IL"/>
        </w:rPr>
        <w:t>מושגים שהתלמידים ירכשו בעקבות הפעילות</w:t>
      </w:r>
      <w:r w:rsidRPr="00ED1DC2">
        <w:rPr>
          <w:rFonts w:hint="cs"/>
          <w:color w:val="5B9BD5" w:themeColor="accent1"/>
          <w:sz w:val="24"/>
          <w:szCs w:val="24"/>
          <w:rtl/>
          <w:lang w:bidi="he-IL"/>
        </w:rPr>
        <w:t>-</w:t>
      </w:r>
    </w:p>
    <w:p w:rsidR="00825B97" w:rsidRDefault="00825B97" w:rsidP="00825B97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אנרגיה פנימית.</w:t>
      </w:r>
    </w:p>
    <w:p w:rsidR="00825B97" w:rsidRDefault="00825B97" w:rsidP="00825B97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אנרגיה קינטית.</w:t>
      </w:r>
    </w:p>
    <w:p w:rsidR="00825B97" w:rsidRDefault="00825B97" w:rsidP="00825B97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השפעת הטמפרטורה על הצפיפות.</w:t>
      </w:r>
    </w:p>
    <w:p w:rsidR="00825B97" w:rsidRDefault="00825B97" w:rsidP="00825B97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האוויר הלכוד בשעווה.</w:t>
      </w:r>
    </w:p>
    <w:p w:rsidR="00825B97" w:rsidRDefault="00825B97" w:rsidP="00825B97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האוויר המומס במים.</w:t>
      </w:r>
    </w:p>
    <w:p w:rsidR="00825B97" w:rsidRDefault="00825B97" w:rsidP="00825B97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מבנה השעווה.</w:t>
      </w:r>
    </w:p>
    <w:p w:rsidR="00825B97" w:rsidRDefault="00825B97" w:rsidP="00825B97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מבנה החול.</w:t>
      </w:r>
    </w:p>
    <w:p w:rsidR="00825B97" w:rsidRDefault="00874CC2" w:rsidP="00874CC2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גורמים המשפיעים על עליית </w:t>
      </w:r>
      <w:r w:rsidR="00825B97">
        <w:rPr>
          <w:rFonts w:hint="cs"/>
          <w:sz w:val="24"/>
          <w:szCs w:val="24"/>
          <w:rtl/>
          <w:lang w:bidi="he-IL"/>
        </w:rPr>
        <w:t>השעווה</w:t>
      </w:r>
      <w:r w:rsidR="00394238">
        <w:rPr>
          <w:rFonts w:hint="cs"/>
          <w:sz w:val="24"/>
          <w:szCs w:val="24"/>
          <w:rtl/>
          <w:lang w:bidi="he-IL"/>
        </w:rPr>
        <w:t xml:space="preserve"> כנגד כוח הכבידה.</w:t>
      </w:r>
    </w:p>
    <w:p w:rsidR="00394238" w:rsidRDefault="00394238" w:rsidP="00874CC2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היווצרות הר הגעש.</w:t>
      </w:r>
    </w:p>
    <w:p w:rsidR="00BF29DA" w:rsidRDefault="00BF29DA" w:rsidP="00BF29DA">
      <w:pPr>
        <w:pStyle w:val="a3"/>
        <w:numPr>
          <w:ilvl w:val="0"/>
          <w:numId w:val="2"/>
        </w:numPr>
        <w:bidi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השפעת נפח המים על שכבות מתחתיו</w:t>
      </w:r>
    </w:p>
    <w:p w:rsidR="00112751" w:rsidRPr="00ED1DC2" w:rsidRDefault="00112751" w:rsidP="00112751">
      <w:pPr>
        <w:bidi/>
        <w:rPr>
          <w:b/>
          <w:bCs/>
          <w:color w:val="5B9BD5" w:themeColor="accent1"/>
          <w:sz w:val="24"/>
          <w:szCs w:val="24"/>
          <w:rtl/>
          <w:lang w:bidi="he-IL"/>
        </w:rPr>
      </w:pPr>
      <w:r w:rsidRPr="00ED1DC2">
        <w:rPr>
          <w:rFonts w:hint="cs"/>
          <w:b/>
          <w:bCs/>
          <w:color w:val="5B9BD5" w:themeColor="accent1"/>
          <w:sz w:val="24"/>
          <w:szCs w:val="24"/>
          <w:rtl/>
          <w:lang w:bidi="he-IL"/>
        </w:rPr>
        <w:t>רקע מדעי</w:t>
      </w:r>
    </w:p>
    <w:p w:rsidR="001A133F" w:rsidRDefault="00DE0DF1" w:rsidP="001A133F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</w:rPr>
      </w:pPr>
      <w:r w:rsidRPr="00DE0DF1">
        <w:rPr>
          <w:rFonts w:ascii="David" w:hAnsi="David" w:cs="David"/>
          <w:rtl/>
          <w:lang w:bidi="he-IL"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שעווה</w:t>
      </w:r>
      <w:r w:rsidR="001A133F">
        <w:rPr>
          <w:rFonts w:ascii="Arial" w:hAnsi="Arial" w:cs="Narkisim"/>
          <w:sz w:val="28"/>
          <w:szCs w:val="28"/>
        </w:rPr>
        <w:t> 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היא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שם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כולל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לקבוצת</w:t>
      </w:r>
      <w:r w:rsidR="001A133F">
        <w:rPr>
          <w:rFonts w:ascii="Arial" w:hAnsi="Arial" w:cs="Narkisim"/>
          <w:sz w:val="28"/>
          <w:szCs w:val="28"/>
        </w:rPr>
        <w:t> </w:t>
      </w:r>
      <w:r w:rsidR="001A133F" w:rsidRPr="001A133F">
        <w:rPr>
          <w:rFonts w:ascii="Arial" w:hAnsi="Arial" w:cs="Narkisim"/>
          <w:sz w:val="28"/>
          <w:szCs w:val="28"/>
          <w:rtl/>
          <w:lang w:bidi="he-IL"/>
        </w:rPr>
        <w:t>חומרים</w:t>
      </w:r>
      <w:r w:rsidR="001A133F">
        <w:rPr>
          <w:rFonts w:ascii="Arial" w:hAnsi="Arial" w:cs="Narkisim"/>
          <w:sz w:val="28"/>
          <w:szCs w:val="28"/>
        </w:rPr>
        <w:t> </w:t>
      </w:r>
      <w:r w:rsidR="001A133F" w:rsidRPr="001A133F">
        <w:rPr>
          <w:rFonts w:ascii="Arial" w:hAnsi="Arial" w:cs="Narkisim"/>
          <w:sz w:val="28"/>
          <w:szCs w:val="28"/>
          <w:rtl/>
          <w:lang w:bidi="he-IL"/>
        </w:rPr>
        <w:t>מוצקים</w:t>
      </w:r>
      <w:r w:rsidR="001A133F">
        <w:rPr>
          <w:rFonts w:ascii="Arial" w:hAnsi="Arial" w:cs="Narkisim"/>
          <w:sz w:val="28"/>
          <w:szCs w:val="28"/>
          <w:rtl/>
        </w:rPr>
        <w:t>,</w:t>
      </w:r>
      <w:r w:rsidR="001A133F">
        <w:rPr>
          <w:rFonts w:ascii="Arial" w:hAnsi="Arial" w:cs="Narkisim"/>
          <w:sz w:val="28"/>
          <w:szCs w:val="28"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המתרככים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בטמפרטורה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נמוכה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יחסית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ורובם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נתכים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בטמפרטורה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נמוכה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מ</w:t>
      </w:r>
      <w:r w:rsidR="001A133F">
        <w:rPr>
          <w:rFonts w:ascii="Arial" w:hAnsi="Arial" w:cs="Narkisim"/>
          <w:sz w:val="28"/>
          <w:szCs w:val="28"/>
          <w:rtl/>
        </w:rPr>
        <w:t xml:space="preserve">- </w:t>
      </w:r>
      <w:r w:rsidR="001A133F">
        <w:rPr>
          <w:rFonts w:ascii="Stencil" w:hAnsi="Stencil" w:cs="Narkisim"/>
          <w:sz w:val="28"/>
          <w:szCs w:val="28"/>
        </w:rPr>
        <w:t>°</w:t>
      </w:r>
      <w:r w:rsidR="001A133F">
        <w:rPr>
          <w:rFonts w:ascii="Arial" w:hAnsi="Arial" w:cs="Narkisim"/>
          <w:sz w:val="28"/>
          <w:szCs w:val="28"/>
        </w:rPr>
        <w:t>c</w:t>
      </w:r>
      <w:r w:rsidR="001A133F">
        <w:rPr>
          <w:rFonts w:ascii="Arial" w:hAnsi="Arial" w:cs="Narkisim"/>
          <w:sz w:val="28"/>
          <w:szCs w:val="28"/>
          <w:rtl/>
        </w:rPr>
        <w:t>100.</w:t>
      </w:r>
      <w:r w:rsidR="001A133F">
        <w:rPr>
          <w:rFonts w:ascii="Arial" w:hAnsi="Arial" w:cs="Narkisim"/>
          <w:sz w:val="28"/>
          <w:szCs w:val="28"/>
        </w:rPr>
        <w:t xml:space="preserve"> </w:t>
      </w:r>
      <w:proofErr w:type="spellStart"/>
      <w:r w:rsidR="001A133F">
        <w:rPr>
          <w:rFonts w:ascii="Arial" w:hAnsi="Arial" w:cs="Narkisim"/>
          <w:sz w:val="28"/>
          <w:szCs w:val="28"/>
          <w:rtl/>
          <w:lang w:bidi="he-IL"/>
        </w:rPr>
        <w:t>השעוות</w:t>
      </w:r>
      <w:proofErr w:type="spellEnd"/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הן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ממקור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מינרלי</w:t>
      </w:r>
      <w:r w:rsidR="001A133F">
        <w:rPr>
          <w:rFonts w:ascii="Arial" w:hAnsi="Arial" w:cs="Narkisim"/>
          <w:sz w:val="28"/>
          <w:szCs w:val="28"/>
          <w:rtl/>
        </w:rPr>
        <w:t xml:space="preserve">,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צמחי</w:t>
      </w:r>
      <w:r w:rsidR="001A133F">
        <w:rPr>
          <w:rFonts w:ascii="Arial" w:hAnsi="Arial" w:cs="Narkisim"/>
          <w:sz w:val="28"/>
          <w:szCs w:val="28"/>
          <w:rtl/>
        </w:rPr>
        <w:t xml:space="preserve">,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או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מיוצרות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בגופם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של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בעלי</w:t>
      </w:r>
      <w:r w:rsidR="001A133F">
        <w:rPr>
          <w:rFonts w:ascii="Arial" w:hAnsi="Arial" w:cs="Narkisim"/>
          <w:sz w:val="28"/>
          <w:szCs w:val="28"/>
          <w:rtl/>
        </w:rPr>
        <w:t xml:space="preserve"> </w:t>
      </w:r>
      <w:r w:rsidR="001A133F">
        <w:rPr>
          <w:rFonts w:ascii="Arial" w:hAnsi="Arial" w:cs="Narkisim"/>
          <w:sz w:val="28"/>
          <w:szCs w:val="28"/>
          <w:rtl/>
          <w:lang w:bidi="he-IL"/>
        </w:rPr>
        <w:t>חיים</w:t>
      </w:r>
      <w:r w:rsidR="001A133F">
        <w:rPr>
          <w:rFonts w:ascii="Arial" w:hAnsi="Arial" w:cs="Narkisim"/>
          <w:sz w:val="28"/>
          <w:szCs w:val="28"/>
          <w:rtl/>
        </w:rPr>
        <w:t xml:space="preserve">. </w:t>
      </w:r>
    </w:p>
    <w:p w:rsidR="001A133F" w:rsidRDefault="001A133F" w:rsidP="001A133F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/>
          <w:sz w:val="28"/>
          <w:szCs w:val="28"/>
          <w:rtl/>
          <w:lang w:bidi="he-IL"/>
        </w:rPr>
        <w:t>רוב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סוגי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השעווה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המלאכותיים</w:t>
      </w:r>
      <w:r>
        <w:rPr>
          <w:rFonts w:ascii="Arial" w:hAnsi="Arial" w:cs="Narkisim"/>
          <w:sz w:val="28"/>
          <w:szCs w:val="28"/>
          <w:rtl/>
        </w:rPr>
        <w:t xml:space="preserve"> (</w:t>
      </w:r>
      <w:r>
        <w:rPr>
          <w:rFonts w:ascii="Arial" w:hAnsi="Arial" w:cs="Narkisim"/>
          <w:sz w:val="28"/>
          <w:szCs w:val="28"/>
          <w:rtl/>
          <w:lang w:bidi="he-IL"/>
        </w:rPr>
        <w:t>סינתטיים</w:t>
      </w:r>
      <w:r>
        <w:rPr>
          <w:rFonts w:ascii="Arial" w:hAnsi="Arial" w:cs="Narkisim"/>
          <w:sz w:val="28"/>
          <w:szCs w:val="28"/>
          <w:rtl/>
        </w:rPr>
        <w:t xml:space="preserve">) </w:t>
      </w:r>
      <w:r>
        <w:rPr>
          <w:rFonts w:ascii="Arial" w:hAnsi="Arial" w:cs="Narkisim"/>
          <w:sz w:val="28"/>
          <w:szCs w:val="28"/>
          <w:rtl/>
          <w:lang w:bidi="he-IL"/>
        </w:rPr>
        <w:t>הינם</w:t>
      </w:r>
      <w:r>
        <w:rPr>
          <w:rFonts w:cs="Narkisim"/>
          <w:sz w:val="28"/>
          <w:szCs w:val="28"/>
        </w:rPr>
        <w:t> </w:t>
      </w:r>
      <w:r w:rsidRPr="001A133F">
        <w:rPr>
          <w:rFonts w:cs="Narkisim"/>
          <w:sz w:val="28"/>
          <w:szCs w:val="28"/>
          <w:rtl/>
          <w:lang w:bidi="he-IL"/>
        </w:rPr>
        <w:t>חומרים</w:t>
      </w:r>
      <w:r w:rsidRPr="001A133F">
        <w:rPr>
          <w:rFonts w:cs="Narkisim"/>
          <w:sz w:val="28"/>
          <w:szCs w:val="28"/>
          <w:rtl/>
        </w:rPr>
        <w:t xml:space="preserve"> </w:t>
      </w:r>
      <w:r w:rsidRPr="001A133F">
        <w:rPr>
          <w:rFonts w:cs="Narkisim"/>
          <w:sz w:val="28"/>
          <w:szCs w:val="28"/>
          <w:rtl/>
          <w:lang w:bidi="he-IL"/>
        </w:rPr>
        <w:t>אורגניים</w:t>
      </w:r>
      <w:r>
        <w:rPr>
          <w:rFonts w:cs="Narkisim"/>
          <w:sz w:val="28"/>
          <w:szCs w:val="28"/>
        </w:rPr>
        <w:t> </w:t>
      </w:r>
      <w:r>
        <w:rPr>
          <w:rFonts w:ascii="Arial" w:hAnsi="Arial" w:cs="Narkisim"/>
          <w:sz w:val="28"/>
          <w:szCs w:val="28"/>
          <w:rtl/>
          <w:lang w:bidi="he-IL"/>
        </w:rPr>
        <w:t>המיוצרים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</w:t>
      </w:r>
      <w:r w:rsidRPr="001A133F">
        <w:rPr>
          <w:rFonts w:cs="Narkisim"/>
          <w:sz w:val="28"/>
          <w:szCs w:val="28"/>
          <w:rtl/>
          <w:lang w:bidi="he-IL"/>
        </w:rPr>
        <w:t>נפט</w:t>
      </w:r>
      <w:r>
        <w:rPr>
          <w:rFonts w:ascii="Arial" w:hAnsi="Arial" w:cs="Narkisim"/>
          <w:sz w:val="28"/>
          <w:szCs w:val="28"/>
          <w:rtl/>
        </w:rPr>
        <w:t>.</w:t>
      </w:r>
      <w:r>
        <w:rPr>
          <w:rFonts w:ascii="Arial" w:hAnsi="Arial" w:cs="Narkisim"/>
          <w:sz w:val="28"/>
          <w:szCs w:val="28"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בדרך</w:t>
      </w:r>
      <w:r>
        <w:rPr>
          <w:rFonts w:ascii="Arial" w:hAnsi="Arial" w:cs="Narkisim"/>
          <w:sz w:val="28"/>
          <w:szCs w:val="28"/>
          <w:rtl/>
        </w:rPr>
        <w:t>-</w:t>
      </w:r>
      <w:r>
        <w:rPr>
          <w:rFonts w:ascii="Arial" w:hAnsi="Arial" w:cs="Narkisim"/>
          <w:sz w:val="28"/>
          <w:szCs w:val="28"/>
          <w:rtl/>
          <w:lang w:bidi="he-IL"/>
        </w:rPr>
        <w:t>כלל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מדובר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בפחמימנים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המורכבים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מאטומי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פחמן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ומימן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ארוכי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שרשרת</w:t>
      </w:r>
      <w:r>
        <w:rPr>
          <w:rFonts w:ascii="Arial" w:hAnsi="Arial" w:cs="Narkisim" w:hint="cs"/>
          <w:sz w:val="28"/>
          <w:szCs w:val="28"/>
          <w:rtl/>
          <w:lang w:bidi="he-IL"/>
        </w:rPr>
        <w:t xml:space="preserve"> (</w:t>
      </w:r>
      <w:proofErr w:type="spellStart"/>
      <w:r>
        <w:rPr>
          <w:rFonts w:ascii="Arial" w:hAnsi="Arial" w:cs="Narkisim" w:hint="cs"/>
          <w:sz w:val="28"/>
          <w:szCs w:val="28"/>
          <w:rtl/>
          <w:lang w:bidi="he-IL"/>
        </w:rPr>
        <w:t>אלקאנים</w:t>
      </w:r>
      <w:proofErr w:type="spellEnd"/>
      <w:r>
        <w:rPr>
          <w:rFonts w:ascii="Arial" w:hAnsi="Arial" w:cs="Narkisim" w:hint="cs"/>
          <w:sz w:val="28"/>
          <w:szCs w:val="28"/>
          <w:rtl/>
          <w:lang w:bidi="he-IL"/>
        </w:rPr>
        <w:t>).</w:t>
      </w:r>
    </w:p>
    <w:p w:rsidR="001A133F" w:rsidRDefault="001A133F" w:rsidP="001A133F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</w:rPr>
      </w:pPr>
      <w:r>
        <w:rPr>
          <w:rFonts w:ascii="Arial" w:hAnsi="Arial" w:cs="Narkisim"/>
          <w:sz w:val="28"/>
          <w:szCs w:val="28"/>
          <w:rtl/>
          <w:lang w:bidi="he-IL"/>
        </w:rPr>
        <w:t>מתאן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היא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מולקולת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הפחמימן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הפשוטה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ביותר</w:t>
      </w:r>
      <w:r>
        <w:rPr>
          <w:rFonts w:ascii="Arial" w:hAnsi="Arial" w:cs="Narkisim"/>
          <w:sz w:val="28"/>
          <w:szCs w:val="28"/>
          <w:rtl/>
        </w:rPr>
        <w:t xml:space="preserve">, </w:t>
      </w:r>
      <w:r>
        <w:rPr>
          <w:rFonts w:ascii="Arial" w:hAnsi="Arial" w:cs="Narkisim"/>
          <w:sz w:val="28"/>
          <w:szCs w:val="28"/>
          <w:rtl/>
          <w:lang w:bidi="he-IL"/>
        </w:rPr>
        <w:t>נוסחתה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הכימית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היא</w:t>
      </w:r>
      <w:r>
        <w:rPr>
          <w:rFonts w:ascii="Arial" w:hAnsi="Arial" w:cs="Narkisim"/>
          <w:sz w:val="28"/>
          <w:szCs w:val="28"/>
          <w:rtl/>
        </w:rPr>
        <w:t xml:space="preserve">  </w:t>
      </w:r>
      <w:r>
        <w:rPr>
          <w:rFonts w:ascii="Arial" w:hAnsi="Arial" w:cs="Narkisim"/>
          <w:sz w:val="28"/>
          <w:szCs w:val="28"/>
        </w:rPr>
        <w:t>CH</w:t>
      </w:r>
      <w:r>
        <w:rPr>
          <w:rFonts w:ascii="Arial" w:hAnsi="Arial" w:cs="Narkisim"/>
          <w:sz w:val="20"/>
          <w:szCs w:val="20"/>
        </w:rPr>
        <w:t>4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כלומר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מולקולת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Narkisim"/>
          <w:sz w:val="28"/>
          <w:szCs w:val="28"/>
          <w:rtl/>
          <w:lang w:bidi="he-IL"/>
        </w:rPr>
        <w:t>המתאן</w:t>
      </w:r>
      <w:proofErr w:type="spellEnd"/>
      <w:r>
        <w:rPr>
          <w:rFonts w:ascii="Arial" w:hAnsi="Arial" w:cs="Narkisim"/>
          <w:sz w:val="20"/>
          <w:szCs w:val="20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מורכבת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מאטום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אחד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של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פחמן</w:t>
      </w:r>
      <w:r>
        <w:rPr>
          <w:rFonts w:ascii="Arial" w:hAnsi="Arial" w:cs="Narkisim"/>
          <w:sz w:val="28"/>
          <w:szCs w:val="28"/>
          <w:rtl/>
        </w:rPr>
        <w:t>–</w:t>
      </w:r>
      <w:r>
        <w:rPr>
          <w:rFonts w:ascii="Arial" w:hAnsi="Arial" w:cs="Narkisim"/>
          <w:sz w:val="28"/>
          <w:szCs w:val="28"/>
        </w:rPr>
        <w:t>C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 w:hint="cs"/>
          <w:sz w:val="28"/>
          <w:szCs w:val="28"/>
          <w:rtl/>
          <w:lang w:bidi="he-IL"/>
        </w:rPr>
        <w:t>אליו</w:t>
      </w:r>
      <w:r>
        <w:rPr>
          <w:rFonts w:ascii="Arial" w:hAnsi="Arial" w:cs="Narkisim" w:hint="cs"/>
          <w:sz w:val="28"/>
          <w:szCs w:val="28"/>
          <w:rtl/>
        </w:rPr>
        <w:t xml:space="preserve"> </w:t>
      </w:r>
      <w:r>
        <w:rPr>
          <w:rFonts w:ascii="Arial" w:hAnsi="Arial" w:cs="Narkisim" w:hint="cs"/>
          <w:sz w:val="28"/>
          <w:szCs w:val="28"/>
          <w:rtl/>
          <w:lang w:bidi="he-IL"/>
        </w:rPr>
        <w:t>קשורים</w:t>
      </w:r>
      <w:r>
        <w:rPr>
          <w:rFonts w:ascii="Arial" w:hAnsi="Arial" w:cs="Narkisim" w:hint="cs"/>
          <w:sz w:val="28"/>
          <w:szCs w:val="28"/>
          <w:rtl/>
        </w:rPr>
        <w:t xml:space="preserve"> 4 </w:t>
      </w:r>
      <w:r>
        <w:rPr>
          <w:rFonts w:ascii="Arial" w:hAnsi="Arial" w:cs="Narkisim" w:hint="cs"/>
          <w:sz w:val="28"/>
          <w:szCs w:val="28"/>
          <w:rtl/>
          <w:lang w:bidi="he-IL"/>
        </w:rPr>
        <w:t>אטומי</w:t>
      </w:r>
      <w:r>
        <w:rPr>
          <w:rFonts w:ascii="Arial" w:hAnsi="Arial" w:cs="Narkisim" w:hint="cs"/>
          <w:sz w:val="28"/>
          <w:szCs w:val="28"/>
          <w:rtl/>
        </w:rPr>
        <w:t xml:space="preserve"> </w:t>
      </w:r>
      <w:r>
        <w:rPr>
          <w:rFonts w:ascii="Arial" w:hAnsi="Arial" w:cs="Narkisim" w:hint="cs"/>
          <w:sz w:val="28"/>
          <w:szCs w:val="28"/>
          <w:rtl/>
          <w:lang w:bidi="he-IL"/>
        </w:rPr>
        <w:t>מימין</w:t>
      </w:r>
      <w:r>
        <w:rPr>
          <w:rFonts w:ascii="Arial" w:hAnsi="Arial" w:cs="Narkisim" w:hint="cs"/>
          <w:sz w:val="28"/>
          <w:szCs w:val="28"/>
          <w:rtl/>
        </w:rPr>
        <w:t>–</w:t>
      </w:r>
      <w:r>
        <w:rPr>
          <w:rFonts w:ascii="Arial" w:hAnsi="Arial" w:cs="Narkisim"/>
          <w:sz w:val="28"/>
          <w:szCs w:val="28"/>
        </w:rPr>
        <w:t>H</w:t>
      </w:r>
      <w:r>
        <w:rPr>
          <w:rFonts w:ascii="Arial" w:hAnsi="Arial" w:cs="Narkisim"/>
          <w:sz w:val="28"/>
          <w:szCs w:val="28"/>
          <w:rtl/>
        </w:rPr>
        <w:t>.</w:t>
      </w:r>
    </w:p>
    <w:p w:rsidR="001A133F" w:rsidRDefault="001A133F" w:rsidP="001A133F">
      <w:pPr>
        <w:pStyle w:val="NormalWeb"/>
        <w:bidi/>
        <w:spacing w:before="0" w:beforeAutospacing="0" w:after="120" w:afterAutospacing="0" w:line="360" w:lineRule="atLeast"/>
        <w:rPr>
          <w:rFonts w:ascii="Arial" w:hAnsi="Arial" w:cs="Narkisim"/>
          <w:sz w:val="28"/>
          <w:szCs w:val="28"/>
          <w:rtl/>
        </w:rPr>
      </w:pPr>
      <w:r>
        <w:rPr>
          <w:noProof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373380</wp:posOffset>
                </wp:positionV>
                <wp:extent cx="2743200" cy="678180"/>
                <wp:effectExtent l="7620" t="11430" r="11430" b="5715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3F" w:rsidRDefault="001A133F" w:rsidP="001A133F">
                            <w:pPr>
                              <w:bidi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rtl/>
                                <w:lang w:bidi="he-IL"/>
                              </w:rPr>
                              <w:t xml:space="preserve">מתאן </w:t>
                            </w:r>
                            <w:r>
                              <w:rPr>
                                <w:sz w:val="44"/>
                                <w:szCs w:val="44"/>
                                <w:rtl/>
                              </w:rPr>
                              <w:t xml:space="preserve">-  </w:t>
                            </w:r>
                            <w:r>
                              <w:rPr>
                                <w:rFonts w:ascii="Arial" w:hAnsi="Arial" w:cs="Narkisim"/>
                                <w:sz w:val="44"/>
                                <w:szCs w:val="44"/>
                              </w:rPr>
                              <w:t>CH</w:t>
                            </w:r>
                            <w:r>
                              <w:rPr>
                                <w:rFonts w:ascii="Arial" w:hAnsi="Arial" w:cs="Narkisim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left:0;text-align:left;margin-left:51.6pt;margin-top:29.4pt;width:3in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">
                <v:textbox>
                  <w:txbxContent>
                    <w:p w:rsidR="001A133F" w:rsidRDefault="001A133F" w:rsidP="001A133F">
                      <w:pPr>
                        <w:bidi/>
                        <w:jc w:val="center"/>
                        <w:rPr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  <w:rtl/>
                        </w:rPr>
                        <w:t>מתאן</w:t>
                      </w:r>
                      <w:proofErr w:type="spellEnd"/>
                      <w:r>
                        <w:rPr>
                          <w:sz w:val="44"/>
                          <w:szCs w:val="44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sz w:val="44"/>
                          <w:szCs w:val="44"/>
                          <w:rtl/>
                        </w:rPr>
                        <w:t xml:space="preserve">-  </w:t>
                      </w:r>
                      <w:proofErr w:type="gramEnd"/>
                      <w:r>
                        <w:rPr>
                          <w:rFonts w:ascii="Arial" w:hAnsi="Arial" w:cs="Narkisim"/>
                          <w:sz w:val="44"/>
                          <w:szCs w:val="44"/>
                        </w:rPr>
                        <w:t>CH</w:t>
                      </w:r>
                      <w:r>
                        <w:rPr>
                          <w:rFonts w:ascii="Arial" w:hAnsi="Arial" w:cs="Narkisim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Narkisim"/>
          <w:noProof/>
          <w:sz w:val="28"/>
          <w:szCs w:val="28"/>
          <w:lang w:bidi="he-IL"/>
        </w:rPr>
        <w:drawing>
          <wp:inline distT="0" distB="0" distL="0" distR="0">
            <wp:extent cx="1133475" cy="1238250"/>
            <wp:effectExtent l="0" t="0" r="9525" b="0"/>
            <wp:docPr id="7" name="תמונה 7" descr="מתאן - האלקאן הפשוט ביות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מתאן - האלקאן הפשוט ביותר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3F" w:rsidRDefault="001A133F" w:rsidP="001A133F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</w:rPr>
      </w:pPr>
      <w:r>
        <w:rPr>
          <w:rFonts w:ascii="Arial" w:hAnsi="Arial" w:cs="Narkisim"/>
          <w:sz w:val="28"/>
          <w:szCs w:val="28"/>
          <w:rtl/>
          <w:lang w:bidi="he-IL"/>
        </w:rPr>
        <w:t>הפחמימנים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הקצרים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ביותר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הינם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גזים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בטמפרטורת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החדר</w:t>
      </w:r>
      <w:r>
        <w:rPr>
          <w:rFonts w:ascii="Arial" w:hAnsi="Arial" w:cs="Narkisim"/>
          <w:sz w:val="28"/>
          <w:szCs w:val="28"/>
          <w:rtl/>
        </w:rPr>
        <w:t xml:space="preserve">, </w:t>
      </w:r>
      <w:r>
        <w:rPr>
          <w:rFonts w:ascii="Arial" w:hAnsi="Arial" w:cs="Narkisim"/>
          <w:sz w:val="28"/>
          <w:szCs w:val="28"/>
          <w:rtl/>
          <w:lang w:bidi="he-IL"/>
        </w:rPr>
        <w:t>פחמימנים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בעלי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שרשראות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המכילות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למעלה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</w:t>
      </w:r>
      <w:r>
        <w:rPr>
          <w:rFonts w:ascii="Arial" w:hAnsi="Arial" w:cs="Narkisim"/>
          <w:sz w:val="28"/>
          <w:szCs w:val="28"/>
          <w:rtl/>
        </w:rPr>
        <w:t xml:space="preserve">- 20 </w:t>
      </w:r>
      <w:proofErr w:type="spellStart"/>
      <w:r>
        <w:rPr>
          <w:rFonts w:ascii="Arial" w:hAnsi="Arial" w:cs="Narkisim"/>
          <w:sz w:val="28"/>
          <w:szCs w:val="28"/>
          <w:rtl/>
          <w:lang w:bidi="he-IL"/>
        </w:rPr>
        <w:t>פחמנים</w:t>
      </w:r>
      <w:proofErr w:type="spellEnd"/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הינם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בדרך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כלל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מוצקים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רכים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כמו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הפרפין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או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הווזלין</w:t>
      </w:r>
      <w:r>
        <w:rPr>
          <w:rFonts w:ascii="Arial" w:hAnsi="Arial" w:cs="Narkisim"/>
          <w:sz w:val="28"/>
          <w:szCs w:val="28"/>
          <w:rtl/>
        </w:rPr>
        <w:t xml:space="preserve">.  </w:t>
      </w:r>
      <w:r>
        <w:rPr>
          <w:rFonts w:ascii="Arial" w:hAnsi="Arial" w:cs="Narkisim"/>
          <w:sz w:val="28"/>
          <w:szCs w:val="28"/>
          <w:rtl/>
          <w:lang w:bidi="he-IL"/>
        </w:rPr>
        <w:t>נקודת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</w:t>
      </w:r>
      <w:r w:rsidRPr="00A371D4">
        <w:rPr>
          <w:rFonts w:ascii="Arial" w:hAnsi="Arial" w:cs="Narkisim"/>
          <w:sz w:val="28"/>
          <w:szCs w:val="28"/>
          <w:rtl/>
          <w:lang w:bidi="he-IL"/>
        </w:rPr>
        <w:t>התכה</w:t>
      </w:r>
      <w:r>
        <w:rPr>
          <w:rFonts w:ascii="Arial" w:hAnsi="Arial" w:cs="Narkisim"/>
          <w:sz w:val="28"/>
          <w:szCs w:val="28"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של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פרפין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הינה</w:t>
      </w:r>
      <w:r>
        <w:rPr>
          <w:rFonts w:ascii="Arial" w:hAnsi="Arial" w:cs="Narkisim"/>
          <w:sz w:val="28"/>
          <w:szCs w:val="28"/>
          <w:rtl/>
        </w:rPr>
        <w:t xml:space="preserve"> 47-65 </w:t>
      </w:r>
      <w:r>
        <w:rPr>
          <w:rFonts w:ascii="Arial" w:hAnsi="Arial" w:cs="Narkisim"/>
          <w:sz w:val="28"/>
          <w:szCs w:val="28"/>
          <w:rtl/>
          <w:lang w:bidi="he-IL"/>
        </w:rPr>
        <w:t>מעלות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צלזיוס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לעומת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זאת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נקודת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</w:t>
      </w:r>
      <w:r w:rsidRPr="00A371D4">
        <w:rPr>
          <w:rFonts w:ascii="Arial" w:hAnsi="Arial" w:cs="Narkisim"/>
          <w:sz w:val="28"/>
          <w:szCs w:val="28"/>
          <w:rtl/>
          <w:lang w:bidi="he-IL"/>
        </w:rPr>
        <w:t>רתיחה</w:t>
      </w:r>
      <w:r>
        <w:rPr>
          <w:rFonts w:ascii="Arial" w:hAnsi="Arial" w:cs="Narkisim"/>
          <w:sz w:val="28"/>
          <w:szCs w:val="28"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הינה</w:t>
      </w:r>
      <w:r>
        <w:rPr>
          <w:rFonts w:ascii="Arial" w:hAnsi="Arial" w:cs="Narkisim"/>
          <w:sz w:val="28"/>
          <w:szCs w:val="28"/>
          <w:rtl/>
        </w:rPr>
        <w:t xml:space="preserve"> 360-400 </w:t>
      </w:r>
      <w:r>
        <w:rPr>
          <w:rFonts w:ascii="Arial" w:hAnsi="Arial" w:cs="Narkisim"/>
          <w:sz w:val="28"/>
          <w:szCs w:val="28"/>
          <w:rtl/>
          <w:lang w:bidi="he-IL"/>
        </w:rPr>
        <w:t>מעלות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צלזיוס</w:t>
      </w:r>
      <w:r>
        <w:rPr>
          <w:rFonts w:ascii="Arial" w:hAnsi="Arial" w:cs="Narkisim"/>
          <w:sz w:val="28"/>
          <w:szCs w:val="28"/>
        </w:rPr>
        <w:t>.</w:t>
      </w:r>
    </w:p>
    <w:p w:rsidR="001A133F" w:rsidRDefault="001A133F" w:rsidP="001A133F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</w:rPr>
      </w:pPr>
      <w:r>
        <w:rPr>
          <w:rFonts w:ascii="Arial" w:hAnsi="Arial" w:cs="Narkisim"/>
          <w:sz w:val="28"/>
          <w:szCs w:val="28"/>
          <w:rtl/>
          <w:lang w:bidi="he-IL"/>
        </w:rPr>
        <w:t>נוסחה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כימית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של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פרפין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היא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Style w:val="texhtml"/>
          <w:rFonts w:cs="Narkisim"/>
          <w:i/>
          <w:iCs/>
          <w:spacing w:val="15"/>
          <w:sz w:val="28"/>
          <w:szCs w:val="28"/>
        </w:rPr>
        <w:t>C</w:t>
      </w:r>
      <w:r>
        <w:rPr>
          <w:rStyle w:val="texhtml"/>
          <w:rFonts w:cs="Narkisim"/>
          <w:spacing w:val="15"/>
          <w:sz w:val="28"/>
          <w:szCs w:val="28"/>
          <w:vertAlign w:val="subscript"/>
        </w:rPr>
        <w:t>25</w:t>
      </w:r>
      <w:r>
        <w:rPr>
          <w:rStyle w:val="texhtml"/>
          <w:rFonts w:cs="Narkisim"/>
          <w:i/>
          <w:iCs/>
          <w:spacing w:val="15"/>
          <w:sz w:val="28"/>
          <w:szCs w:val="28"/>
        </w:rPr>
        <w:t>H</w:t>
      </w:r>
      <w:r>
        <w:rPr>
          <w:rStyle w:val="texhtml"/>
          <w:rFonts w:cs="Narkisim"/>
          <w:spacing w:val="15"/>
          <w:sz w:val="28"/>
          <w:szCs w:val="28"/>
          <w:vertAlign w:val="subscript"/>
        </w:rPr>
        <w:t>52</w:t>
      </w:r>
    </w:p>
    <w:p w:rsidR="001A133F" w:rsidRDefault="001A133F" w:rsidP="001A133F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</w:rPr>
      </w:pPr>
      <w:r>
        <w:rPr>
          <w:rFonts w:ascii="Arial" w:hAnsi="Arial" w:cs="Narkisim"/>
          <w:sz w:val="28"/>
          <w:szCs w:val="28"/>
          <w:rtl/>
          <w:lang w:bidi="he-IL"/>
        </w:rPr>
        <w:t>נֵר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הוא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אמצעי</w:t>
      </w:r>
      <w:r>
        <w:rPr>
          <w:rFonts w:ascii="Arial" w:hAnsi="Arial" w:cs="Narkisim"/>
          <w:sz w:val="28"/>
          <w:szCs w:val="28"/>
          <w:rtl/>
        </w:rPr>
        <w:t xml:space="preserve"> </w:t>
      </w:r>
      <w:r w:rsidRPr="00A371D4">
        <w:rPr>
          <w:rFonts w:ascii="Arial" w:hAnsi="Arial" w:cs="Narkisim"/>
          <w:sz w:val="28"/>
          <w:szCs w:val="28"/>
          <w:rtl/>
          <w:lang w:bidi="he-IL"/>
        </w:rPr>
        <w:t>תאורה</w:t>
      </w:r>
      <w:r>
        <w:rPr>
          <w:rFonts w:ascii="Arial" w:hAnsi="Arial" w:cs="Narkisim"/>
          <w:sz w:val="28"/>
          <w:szCs w:val="28"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המורכב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</w:t>
      </w:r>
      <w:r w:rsidRPr="00A371D4">
        <w:rPr>
          <w:rFonts w:ascii="Arial" w:hAnsi="Arial" w:cs="Narkisim"/>
          <w:sz w:val="28"/>
          <w:szCs w:val="28"/>
          <w:rtl/>
          <w:lang w:bidi="he-IL"/>
        </w:rPr>
        <w:t>פתילה</w:t>
      </w:r>
      <w:r>
        <w:rPr>
          <w:rFonts w:ascii="Arial" w:hAnsi="Arial" w:cs="Narkisim"/>
          <w:sz w:val="28"/>
          <w:szCs w:val="28"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בתוך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חומר</w:t>
      </w:r>
      <w:r>
        <w:rPr>
          <w:rFonts w:ascii="Arial" w:hAnsi="Arial" w:cs="Narkisim"/>
          <w:sz w:val="28"/>
          <w:szCs w:val="28"/>
          <w:rtl/>
        </w:rPr>
        <w:t xml:space="preserve"> </w:t>
      </w:r>
      <w:r w:rsidRPr="00A371D4">
        <w:rPr>
          <w:rFonts w:ascii="Arial" w:hAnsi="Arial" w:cs="Narkisim"/>
          <w:sz w:val="28"/>
          <w:szCs w:val="28"/>
          <w:rtl/>
          <w:lang w:bidi="he-IL"/>
        </w:rPr>
        <w:t>דלק</w:t>
      </w:r>
      <w:r>
        <w:rPr>
          <w:rFonts w:ascii="Arial" w:hAnsi="Arial" w:cs="Narkisim"/>
          <w:sz w:val="28"/>
          <w:szCs w:val="28"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מוצק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או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נוזלי</w:t>
      </w:r>
      <w:r>
        <w:rPr>
          <w:rFonts w:ascii="Arial" w:hAnsi="Arial" w:cs="Narkisim"/>
          <w:sz w:val="28"/>
          <w:szCs w:val="28"/>
          <w:rtl/>
        </w:rPr>
        <w:t xml:space="preserve">, </w:t>
      </w:r>
      <w:r>
        <w:rPr>
          <w:rFonts w:ascii="Arial" w:hAnsi="Arial" w:cs="Narkisim"/>
          <w:sz w:val="28"/>
          <w:szCs w:val="28"/>
          <w:rtl/>
          <w:lang w:bidi="he-IL"/>
        </w:rPr>
        <w:t>בדרך</w:t>
      </w:r>
      <w:r>
        <w:rPr>
          <w:rFonts w:ascii="Arial" w:hAnsi="Arial" w:cs="Narkisim"/>
          <w:sz w:val="28"/>
          <w:szCs w:val="28"/>
          <w:rtl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כלל</w:t>
      </w:r>
      <w:r>
        <w:rPr>
          <w:rFonts w:ascii="Arial" w:hAnsi="Arial" w:cs="Narkisim"/>
          <w:sz w:val="28"/>
          <w:szCs w:val="28"/>
          <w:rtl/>
        </w:rPr>
        <w:t xml:space="preserve"> </w:t>
      </w:r>
      <w:r w:rsidRPr="00A371D4">
        <w:rPr>
          <w:rFonts w:ascii="Arial" w:hAnsi="Arial" w:cs="Narkisim"/>
          <w:sz w:val="28"/>
          <w:szCs w:val="28"/>
          <w:rtl/>
          <w:lang w:bidi="he-IL"/>
        </w:rPr>
        <w:t>שעווה</w:t>
      </w:r>
      <w:r>
        <w:rPr>
          <w:rFonts w:ascii="Arial" w:hAnsi="Arial" w:cs="Narkisim"/>
          <w:sz w:val="28"/>
          <w:szCs w:val="28"/>
        </w:rPr>
        <w:t xml:space="preserve">, </w:t>
      </w:r>
      <w:r w:rsidRPr="00A371D4">
        <w:rPr>
          <w:rFonts w:ascii="Arial" w:hAnsi="Arial" w:cs="Narkisim"/>
          <w:sz w:val="28"/>
          <w:szCs w:val="28"/>
          <w:rtl/>
          <w:lang w:bidi="he-IL"/>
        </w:rPr>
        <w:t>פרפין</w:t>
      </w:r>
      <w:r>
        <w:rPr>
          <w:rFonts w:ascii="Arial" w:hAnsi="Arial" w:cs="Narkisim"/>
          <w:sz w:val="28"/>
          <w:szCs w:val="28"/>
        </w:rPr>
        <w:t xml:space="preserve"> </w:t>
      </w:r>
      <w:r>
        <w:rPr>
          <w:rFonts w:ascii="Arial" w:hAnsi="Arial" w:cs="Narkisim"/>
          <w:sz w:val="28"/>
          <w:szCs w:val="28"/>
          <w:rtl/>
          <w:lang w:bidi="he-IL"/>
        </w:rPr>
        <w:t>או</w:t>
      </w:r>
      <w:r>
        <w:rPr>
          <w:rFonts w:ascii="Arial" w:hAnsi="Arial" w:cs="Narkisim"/>
          <w:sz w:val="28"/>
          <w:szCs w:val="28"/>
          <w:rtl/>
        </w:rPr>
        <w:t xml:space="preserve"> </w:t>
      </w:r>
      <w:r w:rsidRPr="00A371D4">
        <w:rPr>
          <w:rFonts w:ascii="Arial" w:hAnsi="Arial" w:cs="Narkisim"/>
          <w:sz w:val="28"/>
          <w:szCs w:val="28"/>
          <w:rtl/>
          <w:lang w:bidi="he-IL"/>
        </w:rPr>
        <w:t>שמן</w:t>
      </w:r>
      <w:r>
        <w:rPr>
          <w:rFonts w:ascii="Arial" w:hAnsi="Arial" w:cs="Narkisim"/>
          <w:sz w:val="28"/>
          <w:szCs w:val="28"/>
        </w:rPr>
        <w:t>.</w:t>
      </w:r>
    </w:p>
    <w:p w:rsidR="00240B7D" w:rsidRDefault="00240B7D" w:rsidP="00240B7D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כאשר מחממים את הכוס המכילה את השעווה שעשויה מפרפין הפרפין עובר היתוך.</w:t>
      </w:r>
    </w:p>
    <w:p w:rsidR="00240B7D" w:rsidRDefault="00240B7D" w:rsidP="00240B7D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ניסוח תהליך ההתכה הוא:</w:t>
      </w:r>
    </w:p>
    <w:p w:rsidR="00240B7D" w:rsidRDefault="00240B7D" w:rsidP="00240B7D">
      <w:pPr>
        <w:pStyle w:val="NormalWeb"/>
        <w:tabs>
          <w:tab w:val="left" w:pos="3090"/>
        </w:tabs>
        <w:spacing w:before="96" w:beforeAutospacing="0" w:after="120" w:afterAutospacing="0" w:line="360" w:lineRule="auto"/>
        <w:rPr>
          <w:rStyle w:val="texhtml"/>
          <w:rFonts w:cs="Narkisim"/>
          <w:spacing w:val="15"/>
          <w:sz w:val="28"/>
          <w:szCs w:val="28"/>
          <w:vertAlign w:val="subscript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38E3D" wp14:editId="0D34AD8E">
                <wp:simplePos x="0" y="0"/>
                <wp:positionH relativeFrom="column">
                  <wp:posOffset>819150</wp:posOffset>
                </wp:positionH>
                <wp:positionV relativeFrom="paragraph">
                  <wp:posOffset>152400</wp:posOffset>
                </wp:positionV>
                <wp:extent cx="990600" cy="12700"/>
                <wp:effectExtent l="0" t="76200" r="19050" b="82550"/>
                <wp:wrapNone/>
                <wp:docPr id="5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D9EDB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4" o:spid="_x0000_s1026" type="#_x0000_t32" style="position:absolute;margin-left:64.5pt;margin-top:12pt;width:78pt;height:1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Style w:val="texhtml"/>
          <w:rFonts w:cs="Narkisim"/>
          <w:i/>
          <w:iCs/>
          <w:spacing w:val="15"/>
          <w:sz w:val="28"/>
          <w:szCs w:val="28"/>
        </w:rPr>
        <w:t>C</w:t>
      </w:r>
      <w:r>
        <w:rPr>
          <w:rStyle w:val="texhtml"/>
          <w:rFonts w:cs="Narkisim"/>
          <w:spacing w:val="15"/>
          <w:sz w:val="28"/>
          <w:szCs w:val="28"/>
          <w:vertAlign w:val="subscript"/>
        </w:rPr>
        <w:t>25</w:t>
      </w:r>
      <w:r>
        <w:rPr>
          <w:rStyle w:val="texhtml"/>
          <w:rFonts w:cs="Narkisim"/>
          <w:i/>
          <w:iCs/>
          <w:spacing w:val="15"/>
          <w:sz w:val="28"/>
          <w:szCs w:val="28"/>
        </w:rPr>
        <w:t>H</w:t>
      </w:r>
      <w:r>
        <w:rPr>
          <w:rStyle w:val="texhtml"/>
          <w:rFonts w:cs="Narkisim"/>
          <w:spacing w:val="15"/>
          <w:sz w:val="28"/>
          <w:szCs w:val="28"/>
          <w:vertAlign w:val="subscript"/>
        </w:rPr>
        <w:t>52(s)</w:t>
      </w:r>
      <w:r w:rsidRPr="00240B7D">
        <w:rPr>
          <w:noProof/>
        </w:rPr>
        <w:t xml:space="preserve"> </w:t>
      </w:r>
      <w:r>
        <w:rPr>
          <w:noProof/>
        </w:rPr>
        <w:tab/>
      </w:r>
      <w:proofErr w:type="gramStart"/>
      <w:r>
        <w:rPr>
          <w:rStyle w:val="texhtml"/>
          <w:rFonts w:cs="Narkisim"/>
          <w:i/>
          <w:iCs/>
          <w:spacing w:val="15"/>
          <w:sz w:val="28"/>
          <w:szCs w:val="28"/>
        </w:rPr>
        <w:t>C</w:t>
      </w:r>
      <w:r>
        <w:rPr>
          <w:rStyle w:val="texhtml"/>
          <w:rFonts w:cs="Narkisim"/>
          <w:spacing w:val="15"/>
          <w:sz w:val="28"/>
          <w:szCs w:val="28"/>
          <w:vertAlign w:val="subscript"/>
        </w:rPr>
        <w:t>25</w:t>
      </w:r>
      <w:r>
        <w:rPr>
          <w:rStyle w:val="texhtml"/>
          <w:rFonts w:cs="Narkisim"/>
          <w:i/>
          <w:iCs/>
          <w:spacing w:val="15"/>
          <w:sz w:val="28"/>
          <w:szCs w:val="28"/>
        </w:rPr>
        <w:t>H</w:t>
      </w:r>
      <w:r>
        <w:rPr>
          <w:rStyle w:val="texhtml"/>
          <w:rFonts w:cs="Narkisim"/>
          <w:spacing w:val="15"/>
          <w:sz w:val="28"/>
          <w:szCs w:val="28"/>
          <w:vertAlign w:val="subscript"/>
        </w:rPr>
        <w:t>52(</w:t>
      </w:r>
      <w:proofErr w:type="gramEnd"/>
      <w:r>
        <w:rPr>
          <w:rStyle w:val="texhtml"/>
          <w:rFonts w:cs="Narkisim"/>
          <w:spacing w:val="15"/>
          <w:sz w:val="28"/>
          <w:szCs w:val="28"/>
          <w:vertAlign w:val="subscript"/>
        </w:rPr>
        <w:t>l)</w:t>
      </w:r>
    </w:p>
    <w:p w:rsidR="0015575D" w:rsidRDefault="0015575D" w:rsidP="00240B7D">
      <w:pPr>
        <w:pStyle w:val="NormalWeb"/>
        <w:bidi/>
        <w:spacing w:before="96" w:beforeAutospacing="0" w:after="120" w:afterAutospacing="0" w:line="360" w:lineRule="auto"/>
        <w:rPr>
          <w:rStyle w:val="apple-converted-space"/>
          <w:rFonts w:ascii="Arial" w:hAnsi="Arial" w:cs="Narkisim"/>
          <w:sz w:val="28"/>
          <w:szCs w:val="28"/>
          <w:rtl/>
          <w:lang w:bidi="he-IL"/>
        </w:rPr>
      </w:pPr>
      <w:r>
        <w:rPr>
          <w:rStyle w:val="apple-converted-space"/>
          <w:rFonts w:ascii="Arial" w:hAnsi="Arial" w:cs="Narkisim" w:hint="cs"/>
          <w:sz w:val="28"/>
          <w:szCs w:val="28"/>
          <w:rtl/>
          <w:lang w:bidi="he-IL"/>
        </w:rPr>
        <w:t>הסבר התהליך</w:t>
      </w:r>
    </w:p>
    <w:p w:rsidR="00DE0DF1" w:rsidRDefault="0015575D" w:rsidP="001329B3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Style w:val="apple-converted-space"/>
          <w:rFonts w:ascii="Arial" w:hAnsi="Arial" w:cs="Narkisim" w:hint="cs"/>
          <w:sz w:val="28"/>
          <w:szCs w:val="28"/>
          <w:rtl/>
          <w:lang w:bidi="he-IL"/>
        </w:rPr>
        <w:t>בתוך השעווה המוצקה יש בועות אויר</w:t>
      </w:r>
      <w:r w:rsidR="001A133F">
        <w:rPr>
          <w:rStyle w:val="apple-converted-space"/>
          <w:rFonts w:ascii="Arial" w:hAnsi="Arial" w:cs="Narkisim"/>
          <w:sz w:val="28"/>
          <w:szCs w:val="28"/>
        </w:rPr>
        <w:t> </w:t>
      </w:r>
      <w:r>
        <w:rPr>
          <w:rStyle w:val="apple-converted-space"/>
          <w:rFonts w:ascii="Arial" w:hAnsi="Arial" w:cs="Narkisim" w:hint="cs"/>
          <w:sz w:val="28"/>
          <w:szCs w:val="28"/>
          <w:rtl/>
          <w:lang w:bidi="he-IL"/>
        </w:rPr>
        <w:t xml:space="preserve">כלואות ובתוך המים בין המולקולות יש אויר מומס, כתוצאה מהחימום גדלה האנרגיה הקינטית ( האנרגיה הפנימית) של מולקולות הפרפין, מולקולות המים והחול. כתוצאה </w:t>
      </w:r>
      <w:proofErr w:type="spellStart"/>
      <w:r>
        <w:rPr>
          <w:rStyle w:val="apple-converted-space"/>
          <w:rFonts w:ascii="Arial" w:hAnsi="Arial" w:cs="Narkisim" w:hint="cs"/>
          <w:sz w:val="28"/>
          <w:szCs w:val="28"/>
          <w:rtl/>
          <w:lang w:bidi="he-IL"/>
        </w:rPr>
        <w:t>מהעליה</w:t>
      </w:r>
      <w:proofErr w:type="spellEnd"/>
      <w:r>
        <w:rPr>
          <w:rStyle w:val="apple-converted-space"/>
          <w:rFonts w:ascii="Arial" w:hAnsi="Arial" w:cs="Narkisim" w:hint="cs"/>
          <w:sz w:val="28"/>
          <w:szCs w:val="28"/>
          <w:rtl/>
          <w:lang w:bidi="he-IL"/>
        </w:rPr>
        <w:t xml:space="preserve"> באנרגיה הקינטית </w:t>
      </w:r>
      <w:r>
        <w:rPr>
          <w:rFonts w:ascii="Arial" w:hAnsi="Arial" w:cs="Narkisim" w:hint="cs"/>
          <w:sz w:val="28"/>
          <w:szCs w:val="28"/>
          <w:rtl/>
          <w:lang w:bidi="he-IL"/>
        </w:rPr>
        <w:t>של הפרפין  הקשרים הבין-מולקולריי</w:t>
      </w:r>
      <w:r>
        <w:rPr>
          <w:rFonts w:ascii="Arial" w:hAnsi="Arial" w:cs="Narkisim" w:hint="eastAsia"/>
          <w:sz w:val="28"/>
          <w:szCs w:val="28"/>
          <w:rtl/>
          <w:lang w:bidi="he-IL"/>
        </w:rPr>
        <w:t>ם</w:t>
      </w:r>
      <w:r>
        <w:rPr>
          <w:rFonts w:ascii="Arial" w:hAnsi="Arial" w:cs="Narkisim" w:hint="cs"/>
          <w:sz w:val="28"/>
          <w:szCs w:val="28"/>
          <w:rtl/>
          <w:lang w:bidi="he-IL"/>
        </w:rPr>
        <w:t xml:space="preserve"> נחלשים ואז מצב הצבירה  של הפרפין עובר ממוצק לנוזל. </w:t>
      </w:r>
      <w:r w:rsidR="00FB21EF">
        <w:rPr>
          <w:rFonts w:ascii="Arial" w:hAnsi="Arial" w:cs="Narkisim" w:hint="cs"/>
          <w:sz w:val="28"/>
          <w:szCs w:val="28"/>
          <w:rtl/>
          <w:lang w:bidi="he-IL"/>
        </w:rPr>
        <w:t xml:space="preserve">כתוצאה מהחימום </w:t>
      </w:r>
      <w:r>
        <w:rPr>
          <w:rFonts w:ascii="Arial" w:hAnsi="Arial" w:cs="Narkisim" w:hint="cs"/>
          <w:sz w:val="28"/>
          <w:szCs w:val="28"/>
          <w:rtl/>
          <w:lang w:bidi="he-IL"/>
        </w:rPr>
        <w:t>האו</w:t>
      </w:r>
      <w:r w:rsidR="001329B3">
        <w:rPr>
          <w:rFonts w:ascii="Arial" w:hAnsi="Arial" w:cs="Narkisim" w:hint="cs"/>
          <w:sz w:val="28"/>
          <w:szCs w:val="28"/>
          <w:rtl/>
          <w:lang w:bidi="he-IL"/>
        </w:rPr>
        <w:t>ו</w:t>
      </w:r>
      <w:r>
        <w:rPr>
          <w:rFonts w:ascii="Arial" w:hAnsi="Arial" w:cs="Narkisim" w:hint="cs"/>
          <w:sz w:val="28"/>
          <w:szCs w:val="28"/>
          <w:rtl/>
          <w:lang w:bidi="he-IL"/>
        </w:rPr>
        <w:t>יר הכלוא בתוך הפרפין משתחרר</w:t>
      </w:r>
      <w:r w:rsidR="00FB21EF">
        <w:rPr>
          <w:rFonts w:ascii="Arial" w:hAnsi="Arial" w:cs="Narkisim" w:hint="cs"/>
          <w:sz w:val="28"/>
          <w:szCs w:val="28"/>
          <w:rtl/>
          <w:lang w:bidi="he-IL"/>
        </w:rPr>
        <w:t>,</w:t>
      </w:r>
      <w:r>
        <w:rPr>
          <w:rFonts w:ascii="Arial" w:hAnsi="Arial" w:cs="Narkisim" w:hint="cs"/>
          <w:sz w:val="28"/>
          <w:szCs w:val="28"/>
          <w:rtl/>
          <w:lang w:bidi="he-IL"/>
        </w:rPr>
        <w:t xml:space="preserve"> </w:t>
      </w:r>
      <w:r w:rsidR="00FB21EF">
        <w:rPr>
          <w:rFonts w:ascii="Arial" w:hAnsi="Arial" w:cs="Narkisim" w:hint="cs"/>
          <w:sz w:val="28"/>
          <w:szCs w:val="28"/>
          <w:rtl/>
          <w:lang w:bidi="he-IL"/>
        </w:rPr>
        <w:t>האוויר המומס בתוך המים</w:t>
      </w:r>
      <w:r w:rsidR="001329B3">
        <w:rPr>
          <w:rFonts w:ascii="Arial" w:hAnsi="Arial" w:cs="Narkisim" w:hint="cs"/>
          <w:sz w:val="28"/>
          <w:szCs w:val="28"/>
          <w:rtl/>
          <w:lang w:bidi="he-IL"/>
        </w:rPr>
        <w:t xml:space="preserve"> גם משתחרר ואז כל האוויר </w:t>
      </w:r>
      <w:r w:rsidR="00FB21EF">
        <w:rPr>
          <w:rFonts w:ascii="Arial" w:hAnsi="Arial" w:cs="Narkisim" w:hint="cs"/>
          <w:sz w:val="28"/>
          <w:szCs w:val="28"/>
          <w:rtl/>
          <w:lang w:bidi="he-IL"/>
        </w:rPr>
        <w:t xml:space="preserve"> </w:t>
      </w:r>
      <w:r>
        <w:rPr>
          <w:rFonts w:ascii="Arial" w:hAnsi="Arial" w:cs="Narkisim" w:hint="cs"/>
          <w:sz w:val="28"/>
          <w:szCs w:val="28"/>
          <w:rtl/>
          <w:lang w:bidi="he-IL"/>
        </w:rPr>
        <w:t>עולה למעלה ובזה הוא מפלס דרך בתוך החול שדרכה השעווה הנוזלית עולה למעלה</w:t>
      </w:r>
      <w:r w:rsidR="00A021EF">
        <w:rPr>
          <w:rFonts w:ascii="Arial" w:hAnsi="Arial" w:cs="Narkisim" w:hint="cs"/>
          <w:sz w:val="28"/>
          <w:szCs w:val="28"/>
          <w:rtl/>
          <w:lang w:bidi="he-IL"/>
        </w:rPr>
        <w:t xml:space="preserve"> כאשר השעווה </w:t>
      </w:r>
      <w:r w:rsidR="00CC2C5D">
        <w:rPr>
          <w:rFonts w:ascii="Arial" w:hAnsi="Arial" w:cs="Narkisim" w:hint="cs"/>
          <w:sz w:val="28"/>
          <w:szCs w:val="28"/>
          <w:rtl/>
          <w:lang w:bidi="he-IL"/>
        </w:rPr>
        <w:t>ה</w:t>
      </w:r>
      <w:r w:rsidR="007261C9">
        <w:rPr>
          <w:rFonts w:ascii="Arial" w:hAnsi="Arial" w:cs="Narkisim" w:hint="cs"/>
          <w:sz w:val="28"/>
          <w:szCs w:val="28"/>
          <w:rtl/>
          <w:lang w:bidi="he-IL"/>
        </w:rPr>
        <w:t xml:space="preserve">נוזלית </w:t>
      </w:r>
      <w:r w:rsidR="00A021EF">
        <w:rPr>
          <w:rFonts w:ascii="Arial" w:hAnsi="Arial" w:cs="Narkisim" w:hint="cs"/>
          <w:sz w:val="28"/>
          <w:szCs w:val="28"/>
          <w:rtl/>
          <w:lang w:bidi="he-IL"/>
        </w:rPr>
        <w:t>פוגשת את המים</w:t>
      </w:r>
      <w:r w:rsidR="007261C9">
        <w:rPr>
          <w:rFonts w:ascii="Arial" w:hAnsi="Arial" w:cs="Narkisim" w:hint="cs"/>
          <w:sz w:val="28"/>
          <w:szCs w:val="28"/>
          <w:rtl/>
          <w:lang w:bidi="he-IL"/>
        </w:rPr>
        <w:t xml:space="preserve"> ומאחר שהצפיפות של השעווה יותר קטנה מהצפיפות של המים, המים </w:t>
      </w:r>
      <w:r w:rsidR="00FB7A80">
        <w:rPr>
          <w:rFonts w:ascii="Arial" w:hAnsi="Arial" w:cs="Narkisim" w:hint="cs"/>
          <w:sz w:val="28"/>
          <w:szCs w:val="28"/>
          <w:rtl/>
          <w:lang w:bidi="he-IL"/>
        </w:rPr>
        <w:t>מהווים</w:t>
      </w:r>
      <w:r w:rsidR="007261C9">
        <w:rPr>
          <w:rFonts w:ascii="Arial" w:hAnsi="Arial" w:cs="Narkisim" w:hint="cs"/>
          <w:sz w:val="28"/>
          <w:szCs w:val="28"/>
          <w:rtl/>
          <w:lang w:bidi="he-IL"/>
        </w:rPr>
        <w:t xml:space="preserve"> כוח מניע לשעווה וגורמים לכך שהשעווה תעלה למעלה</w:t>
      </w:r>
      <w:r w:rsidR="00A021EF">
        <w:rPr>
          <w:rFonts w:ascii="Arial" w:hAnsi="Arial" w:cs="Narkisim" w:hint="cs"/>
          <w:sz w:val="28"/>
          <w:szCs w:val="28"/>
          <w:rtl/>
          <w:lang w:bidi="he-IL"/>
        </w:rPr>
        <w:t xml:space="preserve"> </w:t>
      </w:r>
      <w:r>
        <w:rPr>
          <w:rFonts w:ascii="Arial" w:hAnsi="Arial" w:cs="Narkisim" w:hint="cs"/>
          <w:sz w:val="28"/>
          <w:szCs w:val="28"/>
          <w:rtl/>
          <w:lang w:bidi="he-IL"/>
        </w:rPr>
        <w:t>.</w:t>
      </w:r>
    </w:p>
    <w:p w:rsidR="001B7AC5" w:rsidRDefault="001B7AC5" w:rsidP="001B7AC5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 xml:space="preserve">המים משחקים תפקיד נוסף בניסוי בכך שהם מפעילים לחץ על החול </w:t>
      </w:r>
      <w:r w:rsidR="00C2622B">
        <w:rPr>
          <w:rFonts w:ascii="Arial" w:hAnsi="Arial" w:cs="Narkisim" w:hint="cs"/>
          <w:sz w:val="28"/>
          <w:szCs w:val="28"/>
          <w:rtl/>
          <w:lang w:bidi="he-IL"/>
        </w:rPr>
        <w:t>שהוא מפעיל לחץ על השעווה הנוזלית וזה יגרום לכך שהשעווה תעלה למעלה דרך המרווחים שיצרו בועות האוויר בתוך החול.</w:t>
      </w:r>
    </w:p>
    <w:p w:rsidR="0092284B" w:rsidRDefault="0092284B" w:rsidP="0092284B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lastRenderedPageBreak/>
        <w:t>סרטון</w:t>
      </w:r>
    </w:p>
    <w:p w:rsidR="0092284B" w:rsidRDefault="0092284B" w:rsidP="0092284B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  <w:r w:rsidRPr="0092284B">
        <w:rPr>
          <w:rFonts w:ascii="Arial" w:hAnsi="Arial" w:cs="Narkisim" w:hint="cs"/>
          <w:color w:val="5B9BD5" w:themeColor="accent1"/>
          <w:sz w:val="28"/>
          <w:szCs w:val="28"/>
          <w:rtl/>
          <w:lang w:bidi="he-IL"/>
        </w:rPr>
        <w:t>הוראות הפעלה</w:t>
      </w:r>
    </w:p>
    <w:p w:rsidR="0092284B" w:rsidRPr="006A3C20" w:rsidRDefault="00A87E16" w:rsidP="00A61400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 w:rsidRPr="00A87E16">
        <w:rPr>
          <w:rFonts w:ascii="Arial" w:hAnsi="Arial" w:cs="Narkisim" w:hint="cs"/>
          <w:sz w:val="28"/>
          <w:szCs w:val="28"/>
          <w:rtl/>
          <w:lang w:bidi="he-IL"/>
        </w:rPr>
        <w:t>1.</w:t>
      </w:r>
      <w:r>
        <w:rPr>
          <w:rFonts w:ascii="Arial" w:hAnsi="Arial" w:cs="Narkisim" w:hint="cs"/>
          <w:sz w:val="28"/>
          <w:szCs w:val="28"/>
          <w:rtl/>
          <w:lang w:bidi="he-IL"/>
        </w:rPr>
        <w:t xml:space="preserve"> הקרנת הסרטון הנמצא בקישור הבא: </w:t>
      </w:r>
      <w:hyperlink r:id="rId7" w:history="1">
        <w:r w:rsidR="00A61400" w:rsidRPr="00AB3899">
          <w:rPr>
            <w:rStyle w:val="Hyperlink"/>
            <w:rFonts w:ascii="Arial" w:hAnsi="Arial" w:cs="Narkisim"/>
            <w:sz w:val="28"/>
            <w:szCs w:val="28"/>
            <w:lang w:bidi="he-IL"/>
          </w:rPr>
          <w:t>https://www.youtube.com/watch?v=ZPgfRhsSWFA</w:t>
        </w:r>
      </w:hyperlink>
    </w:p>
    <w:p w:rsidR="006A3C20" w:rsidRDefault="006A3C20" w:rsidP="006A3C20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2. לשאול את התלמידים שאלות המקשרות בין הסרטון לפעילות לדוגמה:</w:t>
      </w:r>
    </w:p>
    <w:p w:rsidR="006A3C20" w:rsidRDefault="00A4287C" w:rsidP="00575CD5">
      <w:pPr>
        <w:pStyle w:val="NormalWeb"/>
        <w:bidi/>
        <w:spacing w:before="96" w:beforeAutospacing="0" w:after="120" w:afterAutospacing="0" w:line="360" w:lineRule="auto"/>
        <w:ind w:left="720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א</w:t>
      </w:r>
      <w:r w:rsidR="006A3C20">
        <w:rPr>
          <w:rFonts w:ascii="Arial" w:hAnsi="Arial" w:cs="Narkisim" w:hint="cs"/>
          <w:sz w:val="28"/>
          <w:szCs w:val="28"/>
          <w:rtl/>
          <w:lang w:bidi="he-IL"/>
        </w:rPr>
        <w:t xml:space="preserve">. </w:t>
      </w:r>
      <w:r w:rsidR="00081B99">
        <w:rPr>
          <w:rFonts w:ascii="Arial" w:hAnsi="Arial" w:cs="Narkisim" w:hint="cs"/>
          <w:sz w:val="28"/>
          <w:szCs w:val="28"/>
          <w:rtl/>
          <w:lang w:bidi="he-IL"/>
        </w:rPr>
        <w:t xml:space="preserve">מה </w:t>
      </w:r>
      <w:r>
        <w:rPr>
          <w:rFonts w:ascii="Arial" w:hAnsi="Arial" w:cs="Narkisim" w:hint="cs"/>
          <w:sz w:val="28"/>
          <w:szCs w:val="28"/>
          <w:rtl/>
          <w:lang w:bidi="he-IL"/>
        </w:rPr>
        <w:t>נושא החקר היום?</w:t>
      </w:r>
    </w:p>
    <w:p w:rsidR="00A4287C" w:rsidRDefault="00A4287C" w:rsidP="00575CD5">
      <w:pPr>
        <w:pStyle w:val="NormalWeb"/>
        <w:bidi/>
        <w:spacing w:before="96" w:beforeAutospacing="0" w:after="120" w:afterAutospacing="0" w:line="360" w:lineRule="auto"/>
        <w:ind w:left="720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ב. איזה חקר נעשה היום?</w:t>
      </w:r>
    </w:p>
    <w:p w:rsidR="00A61400" w:rsidRDefault="006A3C20" w:rsidP="006A3C20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3. מספרים את הסיפור</w:t>
      </w:r>
      <w:r w:rsidR="00A4287C">
        <w:rPr>
          <w:rFonts w:ascii="Arial" w:hAnsi="Arial" w:cs="Narkisim" w:hint="cs"/>
          <w:sz w:val="28"/>
          <w:szCs w:val="28"/>
          <w:rtl/>
          <w:lang w:bidi="he-IL"/>
        </w:rPr>
        <w:t>.</w:t>
      </w:r>
    </w:p>
    <w:p w:rsidR="00575CD5" w:rsidRDefault="00575CD5" w:rsidP="00575CD5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 xml:space="preserve">4. </w:t>
      </w:r>
      <w:r w:rsidR="000D3D65">
        <w:rPr>
          <w:rFonts w:ascii="Arial" w:hAnsi="Arial" w:cs="Narkisim" w:hint="cs"/>
          <w:sz w:val="28"/>
          <w:szCs w:val="28"/>
          <w:rtl/>
          <w:lang w:bidi="he-IL"/>
        </w:rPr>
        <w:t>מחלקים את דפי הפעילות.</w:t>
      </w:r>
    </w:p>
    <w:p w:rsidR="000D3D65" w:rsidRDefault="000D3D65" w:rsidP="000D3D65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 xml:space="preserve">5. מפנים את התלמידים לשלב </w:t>
      </w:r>
      <w:r>
        <w:rPr>
          <w:rFonts w:ascii="Arial" w:hAnsi="Arial" w:cs="Narkisim" w:hint="cs"/>
          <w:sz w:val="28"/>
          <w:szCs w:val="28"/>
          <w:lang w:bidi="he-IL"/>
        </w:rPr>
        <w:t>ENGAGE</w:t>
      </w:r>
      <w:r>
        <w:rPr>
          <w:rFonts w:ascii="Arial" w:hAnsi="Arial" w:cs="Narkisim" w:hint="cs"/>
          <w:sz w:val="28"/>
          <w:szCs w:val="28"/>
          <w:rtl/>
          <w:lang w:bidi="he-IL"/>
        </w:rPr>
        <w:t>- עורכים דיון כיתתי.</w:t>
      </w:r>
    </w:p>
    <w:p w:rsidR="000D3D65" w:rsidRDefault="000D3D65" w:rsidP="000D3D65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 xml:space="preserve">6. עוברים לשלב </w:t>
      </w:r>
      <w:r>
        <w:rPr>
          <w:rFonts w:ascii="Arial" w:hAnsi="Arial" w:cs="Narkisim" w:hint="cs"/>
          <w:sz w:val="28"/>
          <w:szCs w:val="28"/>
          <w:lang w:bidi="he-IL"/>
        </w:rPr>
        <w:t>EXPLORE</w:t>
      </w:r>
      <w:r>
        <w:rPr>
          <w:rFonts w:ascii="Arial" w:hAnsi="Arial" w:cs="Narkisim" w:hint="cs"/>
          <w:sz w:val="28"/>
          <w:szCs w:val="28"/>
          <w:rtl/>
          <w:lang w:bidi="he-IL"/>
        </w:rPr>
        <w:t xml:space="preserve"> </w:t>
      </w:r>
    </w:p>
    <w:p w:rsidR="000D3D65" w:rsidRDefault="000D3D65" w:rsidP="000D3D65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7. נותנים לתלמידים להמשיך לשלבים הבאים לפי ההנחיות</w:t>
      </w:r>
    </w:p>
    <w:p w:rsidR="00834E13" w:rsidRPr="00834E13" w:rsidRDefault="00834E13" w:rsidP="00834E13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</w:p>
    <w:p w:rsidR="00834E13" w:rsidRDefault="00834E13" w:rsidP="00834E13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  <w:r w:rsidRPr="00834E13">
        <w:rPr>
          <w:rFonts w:ascii="Arial" w:hAnsi="Arial" w:cs="Narkisim" w:hint="cs"/>
          <w:color w:val="5B9BD5" w:themeColor="accent1"/>
          <w:sz w:val="28"/>
          <w:szCs w:val="28"/>
          <w:rtl/>
          <w:lang w:bidi="he-IL"/>
        </w:rPr>
        <w:t>זמן פעילות</w:t>
      </w:r>
    </w:p>
    <w:p w:rsidR="00834E13" w:rsidRDefault="00834E13" w:rsidP="00834E13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לניסוי חקר ברמה 2 חלקי- זמן הפעילות המומלץ שני שיעורים</w:t>
      </w:r>
    </w:p>
    <w:p w:rsidR="00834E13" w:rsidRDefault="00834E13" w:rsidP="00834E13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לניסוי חקר ברמה 2 מלא- זמן הפעילות המומלץ ארבע שיעורים</w:t>
      </w:r>
    </w:p>
    <w:p w:rsidR="00BE1B67" w:rsidRDefault="00BE1B67" w:rsidP="006656A5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</w:p>
    <w:p w:rsidR="006656A5" w:rsidRDefault="00300404" w:rsidP="00BE1B67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  <w:r>
        <w:rPr>
          <w:rFonts w:ascii="Arial" w:hAnsi="Arial" w:cs="Narkisim" w:hint="cs"/>
          <w:color w:val="5B9BD5" w:themeColor="accent1"/>
          <w:sz w:val="28"/>
          <w:szCs w:val="28"/>
          <w:rtl/>
          <w:lang w:bidi="he-IL"/>
        </w:rPr>
        <w:t>הוראות ללבורנט</w:t>
      </w:r>
    </w:p>
    <w:p w:rsidR="00300404" w:rsidRDefault="00300404" w:rsidP="00300404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 w:rsidRPr="00300404">
        <w:rPr>
          <w:rFonts w:ascii="Arial" w:hAnsi="Arial" w:cs="Narkisim" w:hint="cs"/>
          <w:sz w:val="28"/>
          <w:szCs w:val="28"/>
          <w:rtl/>
          <w:lang w:bidi="he-IL"/>
        </w:rPr>
        <w:t xml:space="preserve">1. </w:t>
      </w:r>
      <w:r>
        <w:rPr>
          <w:rFonts w:ascii="Arial" w:hAnsi="Arial" w:cs="Narkisim" w:hint="cs"/>
          <w:sz w:val="28"/>
          <w:szCs w:val="28"/>
          <w:rtl/>
          <w:lang w:bidi="he-IL"/>
        </w:rPr>
        <w:t>להשתמש בחול נקי ככל האפשר.</w:t>
      </w:r>
    </w:p>
    <w:p w:rsidR="00300404" w:rsidRDefault="00300404" w:rsidP="00300404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2. להשתמש בכוסות כימיים חדשים ללא סדקים.</w:t>
      </w:r>
    </w:p>
    <w:p w:rsidR="00300404" w:rsidRPr="00300404" w:rsidRDefault="00300404" w:rsidP="00300404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3. להשתמש בשעווה צבעונית- מומלץ בצבע אדום.</w:t>
      </w:r>
    </w:p>
    <w:p w:rsidR="00BE1B67" w:rsidRDefault="00BE1B67" w:rsidP="006656A5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</w:p>
    <w:p w:rsidR="00240879" w:rsidRDefault="00240879" w:rsidP="00BE1B67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</w:p>
    <w:p w:rsidR="00240879" w:rsidRDefault="00240879" w:rsidP="00240879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</w:p>
    <w:p w:rsidR="006656A5" w:rsidRDefault="006656A5" w:rsidP="00240879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  <w:r w:rsidRPr="006656A5">
        <w:rPr>
          <w:rFonts w:ascii="Arial" w:hAnsi="Arial" w:cs="Narkisim" w:hint="cs"/>
          <w:color w:val="5B9BD5" w:themeColor="accent1"/>
          <w:sz w:val="28"/>
          <w:szCs w:val="28"/>
          <w:rtl/>
          <w:lang w:bidi="he-IL"/>
        </w:rPr>
        <w:lastRenderedPageBreak/>
        <w:t>הצעות לשאלות חקר</w:t>
      </w:r>
    </w:p>
    <w:p w:rsidR="006656A5" w:rsidRDefault="006656A5" w:rsidP="006656A5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 w:rsidRPr="006656A5">
        <w:rPr>
          <w:rFonts w:ascii="Arial" w:hAnsi="Arial" w:cs="Narkisim" w:hint="cs"/>
          <w:sz w:val="28"/>
          <w:szCs w:val="28"/>
          <w:rtl/>
          <w:lang w:bidi="he-IL"/>
        </w:rPr>
        <w:t>1.</w:t>
      </w:r>
      <w:r w:rsidR="00E65736">
        <w:rPr>
          <w:rFonts w:ascii="Arial" w:hAnsi="Arial" w:cs="Narkisim" w:hint="cs"/>
          <w:sz w:val="28"/>
          <w:szCs w:val="28"/>
          <w:rtl/>
          <w:lang w:bidi="he-IL"/>
        </w:rPr>
        <w:t xml:space="preserve"> מה השפעת נפח המים על זמן התפרצות השעווה הנוזלית?</w:t>
      </w:r>
    </w:p>
    <w:p w:rsidR="00E65736" w:rsidRDefault="00E65736" w:rsidP="00E65736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2. מה השפעת כמות החול על זמן התפרצות השעווה הנוזלית?</w:t>
      </w:r>
    </w:p>
    <w:p w:rsidR="00E65736" w:rsidRDefault="00E65736" w:rsidP="00E65736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3.</w:t>
      </w:r>
      <w:r w:rsidRPr="00E65736">
        <w:rPr>
          <w:rFonts w:ascii="Arial" w:hAnsi="Arial" w:cs="Narkisim" w:hint="cs"/>
          <w:sz w:val="28"/>
          <w:szCs w:val="28"/>
          <w:rtl/>
          <w:lang w:bidi="he-IL"/>
        </w:rPr>
        <w:t xml:space="preserve"> </w:t>
      </w:r>
      <w:r>
        <w:rPr>
          <w:rFonts w:ascii="Arial" w:hAnsi="Arial" w:cs="Narkisim" w:hint="cs"/>
          <w:sz w:val="28"/>
          <w:szCs w:val="28"/>
          <w:rtl/>
          <w:lang w:bidi="he-IL"/>
        </w:rPr>
        <w:t>מה השפעת סוג החול על זמן התפרצות השעווה הנוזלית?</w:t>
      </w:r>
    </w:p>
    <w:p w:rsidR="00E65736" w:rsidRDefault="00E65736" w:rsidP="00E65736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4. מה השפעת נפח הכוס הכימית על זמן התפרצות השעווה הנוזלית?</w:t>
      </w:r>
    </w:p>
    <w:p w:rsidR="00240879" w:rsidRPr="00240879" w:rsidRDefault="00240879" w:rsidP="00240879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</w:p>
    <w:p w:rsidR="00240879" w:rsidRDefault="00240879" w:rsidP="00240879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color w:val="5B9BD5" w:themeColor="accent1"/>
          <w:sz w:val="28"/>
          <w:szCs w:val="28"/>
          <w:rtl/>
          <w:lang w:bidi="he-IL"/>
        </w:rPr>
      </w:pPr>
      <w:r w:rsidRPr="00240879">
        <w:rPr>
          <w:rFonts w:ascii="Arial" w:hAnsi="Arial" w:cs="Narkisim" w:hint="cs"/>
          <w:color w:val="5B9BD5" w:themeColor="accent1"/>
          <w:sz w:val="28"/>
          <w:szCs w:val="28"/>
          <w:rtl/>
          <w:lang w:bidi="he-IL"/>
        </w:rPr>
        <w:t>המלצות מיוחדות</w:t>
      </w:r>
    </w:p>
    <w:p w:rsidR="00240879" w:rsidRDefault="001963F3" w:rsidP="00240879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 xml:space="preserve">1. </w:t>
      </w:r>
      <w:r w:rsidR="00240879">
        <w:rPr>
          <w:rFonts w:ascii="Arial" w:hAnsi="Arial" w:cs="Narkisim" w:hint="cs"/>
          <w:sz w:val="28"/>
          <w:szCs w:val="28"/>
          <w:rtl/>
          <w:lang w:bidi="he-IL"/>
        </w:rPr>
        <w:t>מומלץ להתחיל את הניסוי בכמויות הבאות:</w:t>
      </w:r>
    </w:p>
    <w:p w:rsidR="00240879" w:rsidRDefault="00240879" w:rsidP="00240879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200 מ"ל מים</w:t>
      </w:r>
    </w:p>
    <w:p w:rsidR="00240879" w:rsidRDefault="007A4C69" w:rsidP="007A4C69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כוס</w:t>
      </w:r>
      <w:r w:rsidR="00240879">
        <w:rPr>
          <w:rFonts w:ascii="Arial" w:hAnsi="Arial" w:cs="Narkisim" w:hint="cs"/>
          <w:sz w:val="28"/>
          <w:szCs w:val="28"/>
          <w:rtl/>
          <w:lang w:bidi="he-IL"/>
        </w:rPr>
        <w:t xml:space="preserve"> של </w:t>
      </w:r>
      <w:r>
        <w:rPr>
          <w:rFonts w:ascii="Arial" w:hAnsi="Arial" w:cs="Narkisim" w:hint="cs"/>
          <w:sz w:val="28"/>
          <w:szCs w:val="28"/>
          <w:rtl/>
          <w:lang w:bidi="he-IL"/>
        </w:rPr>
        <w:t>2</w:t>
      </w:r>
      <w:r w:rsidR="00240879">
        <w:rPr>
          <w:rFonts w:ascii="Arial" w:hAnsi="Arial" w:cs="Narkisim" w:hint="cs"/>
          <w:sz w:val="28"/>
          <w:szCs w:val="28"/>
          <w:rtl/>
          <w:lang w:bidi="he-IL"/>
        </w:rPr>
        <w:t>00 מ"ל חול</w:t>
      </w:r>
    </w:p>
    <w:p w:rsidR="001963F3" w:rsidRDefault="001963F3" w:rsidP="001963F3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r>
        <w:rPr>
          <w:rFonts w:ascii="Arial" w:hAnsi="Arial" w:cs="Narkisim" w:hint="cs"/>
          <w:sz w:val="28"/>
          <w:szCs w:val="28"/>
          <w:rtl/>
          <w:lang w:bidi="he-IL"/>
        </w:rPr>
        <w:t>2. מומלץ למקם את הנר במרכז תחתית הכוס</w:t>
      </w:r>
      <w:r w:rsidR="00AB7AAD">
        <w:rPr>
          <w:rFonts w:ascii="Arial" w:hAnsi="Arial" w:cs="Narkisim" w:hint="cs"/>
          <w:sz w:val="28"/>
          <w:szCs w:val="28"/>
          <w:rtl/>
          <w:lang w:bidi="he-IL"/>
        </w:rPr>
        <w:t>.</w:t>
      </w:r>
    </w:p>
    <w:p w:rsidR="001963F3" w:rsidRPr="00240879" w:rsidRDefault="001963F3" w:rsidP="001963F3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</w:p>
    <w:p w:rsidR="00E65736" w:rsidRDefault="00E65736" w:rsidP="00E65736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  <w:bookmarkStart w:id="0" w:name="_GoBack"/>
    </w:p>
    <w:bookmarkEnd w:id="0"/>
    <w:p w:rsidR="00E65736" w:rsidRPr="006656A5" w:rsidRDefault="00E65736" w:rsidP="00E65736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</w:p>
    <w:p w:rsidR="00834E13" w:rsidRPr="00834E13" w:rsidRDefault="00834E13" w:rsidP="00834E13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</w:p>
    <w:p w:rsidR="00A4287C" w:rsidRPr="00A61400" w:rsidRDefault="00A4287C" w:rsidP="00A4287C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</w:p>
    <w:p w:rsidR="00A61400" w:rsidRPr="00A87E16" w:rsidRDefault="00A61400" w:rsidP="00A61400">
      <w:pPr>
        <w:pStyle w:val="NormalWeb"/>
        <w:bidi/>
        <w:spacing w:before="96" w:beforeAutospacing="0" w:after="120" w:afterAutospacing="0" w:line="360" w:lineRule="auto"/>
        <w:rPr>
          <w:rFonts w:ascii="Arial" w:hAnsi="Arial" w:cs="Narkisim"/>
          <w:sz w:val="28"/>
          <w:szCs w:val="28"/>
          <w:rtl/>
          <w:lang w:bidi="he-IL"/>
        </w:rPr>
      </w:pPr>
    </w:p>
    <w:p w:rsidR="000239F6" w:rsidRDefault="000239F6" w:rsidP="00F06CA6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:rsidR="000239F6" w:rsidRDefault="000239F6" w:rsidP="000239F6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:rsidR="000239F6" w:rsidRDefault="000239F6" w:rsidP="000239F6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:rsidR="000239F6" w:rsidRDefault="000239F6" w:rsidP="000239F6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:rsidR="000239F6" w:rsidRDefault="000239F6" w:rsidP="000239F6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:rsidR="000239F6" w:rsidRDefault="000239F6" w:rsidP="000239F6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:rsidR="000239F6" w:rsidRDefault="000239F6" w:rsidP="000239F6">
      <w:pPr>
        <w:bidi/>
        <w:rPr>
          <w:rFonts w:ascii="David" w:hAnsi="David" w:cs="David"/>
          <w:sz w:val="24"/>
          <w:szCs w:val="24"/>
          <w:rtl/>
          <w:lang w:bidi="he-IL"/>
        </w:rPr>
      </w:pPr>
    </w:p>
    <w:p w:rsidR="00F06CA6" w:rsidRPr="00F06CA6" w:rsidRDefault="00F06CA6" w:rsidP="00F06CA6">
      <w:pPr>
        <w:bidi/>
        <w:ind w:left="1440"/>
        <w:rPr>
          <w:sz w:val="24"/>
          <w:szCs w:val="24"/>
          <w:rtl/>
          <w:lang w:bidi="he-IL"/>
        </w:rPr>
      </w:pPr>
    </w:p>
    <w:p w:rsidR="00F06CA6" w:rsidRPr="00F06CA6" w:rsidRDefault="00F06CA6" w:rsidP="00F06CA6">
      <w:pPr>
        <w:bidi/>
        <w:ind w:left="1440"/>
        <w:rPr>
          <w:b/>
          <w:bCs/>
          <w:sz w:val="40"/>
          <w:szCs w:val="40"/>
          <w:rtl/>
          <w:lang w:bidi="he-IL"/>
        </w:rPr>
      </w:pPr>
    </w:p>
    <w:p w:rsidR="00F06CA6" w:rsidRDefault="00F06CA6" w:rsidP="00F06CA6">
      <w:pPr>
        <w:bidi/>
        <w:ind w:left="1440"/>
        <w:rPr>
          <w:lang w:bidi="he-IL"/>
        </w:rPr>
      </w:pPr>
    </w:p>
    <w:sectPr w:rsidR="00F06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A738A"/>
    <w:multiLevelType w:val="hybridMultilevel"/>
    <w:tmpl w:val="A6B6F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1624789"/>
    <w:multiLevelType w:val="hybridMultilevel"/>
    <w:tmpl w:val="49140E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A6"/>
    <w:rsid w:val="000239F6"/>
    <w:rsid w:val="000447C0"/>
    <w:rsid w:val="00081B99"/>
    <w:rsid w:val="000D3D65"/>
    <w:rsid w:val="000D51CD"/>
    <w:rsid w:val="00112751"/>
    <w:rsid w:val="001329B3"/>
    <w:rsid w:val="00150560"/>
    <w:rsid w:val="0015575D"/>
    <w:rsid w:val="001963F3"/>
    <w:rsid w:val="001A133F"/>
    <w:rsid w:val="001B7AC5"/>
    <w:rsid w:val="00240879"/>
    <w:rsid w:val="00240B7D"/>
    <w:rsid w:val="00300404"/>
    <w:rsid w:val="00394238"/>
    <w:rsid w:val="00575CD5"/>
    <w:rsid w:val="006656A5"/>
    <w:rsid w:val="006A3C20"/>
    <w:rsid w:val="006E7BA1"/>
    <w:rsid w:val="007261C9"/>
    <w:rsid w:val="007A4C69"/>
    <w:rsid w:val="00825B97"/>
    <w:rsid w:val="00834E13"/>
    <w:rsid w:val="00855C8D"/>
    <w:rsid w:val="00874CC2"/>
    <w:rsid w:val="0092284B"/>
    <w:rsid w:val="00A021EF"/>
    <w:rsid w:val="00A371D4"/>
    <w:rsid w:val="00A4287C"/>
    <w:rsid w:val="00A61400"/>
    <w:rsid w:val="00A87E16"/>
    <w:rsid w:val="00AB7AAD"/>
    <w:rsid w:val="00BE1B67"/>
    <w:rsid w:val="00BF29DA"/>
    <w:rsid w:val="00C04FBE"/>
    <w:rsid w:val="00C2622B"/>
    <w:rsid w:val="00C60C16"/>
    <w:rsid w:val="00CC2C5D"/>
    <w:rsid w:val="00CD00B9"/>
    <w:rsid w:val="00D87CFA"/>
    <w:rsid w:val="00DE0DF1"/>
    <w:rsid w:val="00E65736"/>
    <w:rsid w:val="00ED1DC2"/>
    <w:rsid w:val="00F06CA6"/>
    <w:rsid w:val="00FB21EF"/>
    <w:rsid w:val="00F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A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E0DF1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DE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brewquotation1">
    <w:name w:val="hebrewquotation1"/>
    <w:basedOn w:val="a0"/>
    <w:rsid w:val="00DE0DF1"/>
    <w:rPr>
      <w:rFonts w:ascii="David" w:hAnsi="David" w:cs="David" w:hint="default"/>
    </w:rPr>
  </w:style>
  <w:style w:type="character" w:customStyle="1" w:styleId="apple-converted-space">
    <w:name w:val="apple-converted-space"/>
    <w:basedOn w:val="a0"/>
    <w:rsid w:val="001A133F"/>
  </w:style>
  <w:style w:type="character" w:customStyle="1" w:styleId="texhtml">
    <w:name w:val="texhtml"/>
    <w:basedOn w:val="a0"/>
    <w:rsid w:val="001A133F"/>
  </w:style>
  <w:style w:type="character" w:styleId="a4">
    <w:name w:val="Placeholder Text"/>
    <w:basedOn w:val="a0"/>
    <w:uiPriority w:val="99"/>
    <w:semiHidden/>
    <w:rsid w:val="00CD00B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0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C0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A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E0DF1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DE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brewquotation1">
    <w:name w:val="hebrewquotation1"/>
    <w:basedOn w:val="a0"/>
    <w:rsid w:val="00DE0DF1"/>
    <w:rPr>
      <w:rFonts w:ascii="David" w:hAnsi="David" w:cs="David" w:hint="default"/>
    </w:rPr>
  </w:style>
  <w:style w:type="character" w:customStyle="1" w:styleId="apple-converted-space">
    <w:name w:val="apple-converted-space"/>
    <w:basedOn w:val="a0"/>
    <w:rsid w:val="001A133F"/>
  </w:style>
  <w:style w:type="character" w:customStyle="1" w:styleId="texhtml">
    <w:name w:val="texhtml"/>
    <w:basedOn w:val="a0"/>
    <w:rsid w:val="001A133F"/>
  </w:style>
  <w:style w:type="character" w:styleId="a4">
    <w:name w:val="Placeholder Text"/>
    <w:basedOn w:val="a0"/>
    <w:uiPriority w:val="99"/>
    <w:semiHidden/>
    <w:rsid w:val="00CD00B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0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C04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PgfRhsSW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</dc:creator>
  <cp:lastModifiedBy>Windows User</cp:lastModifiedBy>
  <cp:revision>3</cp:revision>
  <dcterms:created xsi:type="dcterms:W3CDTF">2015-07-05T08:41:00Z</dcterms:created>
  <dcterms:modified xsi:type="dcterms:W3CDTF">2015-07-05T08:42:00Z</dcterms:modified>
</cp:coreProperties>
</file>